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51" w:rsidRDefault="00A003F5">
      <w:r w:rsidRPr="00A003F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9835" cy="106851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951" w:rsidRPr="00531951" w:rsidRDefault="00531951" w:rsidP="007121B0">
      <w:pPr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bookmarkStart w:id="0" w:name="_GoBack"/>
      <w:bookmarkEnd w:id="0"/>
      <w:r w:rsidRPr="0053195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lastRenderedPageBreak/>
        <w:t>Пояснительная записка</w:t>
      </w:r>
    </w:p>
    <w:p w:rsidR="00531951" w:rsidRDefault="00531951" w:rsidP="00531951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31951">
        <w:rPr>
          <w:rFonts w:ascii="Times New Roman" w:eastAsia="Times New Roman" w:hAnsi="Times New Roman" w:cs="Times New Roman"/>
          <w:sz w:val="28"/>
          <w:szCs w:val="28"/>
          <w:lang w:bidi="en-US"/>
        </w:rPr>
        <w:t>Данная программа направлена на подготовку детей к жизни в системе семьи, при реализации которой ребенок сможет эффективно адаптироваться к жизни в семейных условиях.</w:t>
      </w:r>
    </w:p>
    <w:p w:rsidR="00531951" w:rsidRPr="00531951" w:rsidRDefault="00531951" w:rsidP="00531951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31951">
        <w:rPr>
          <w:rFonts w:ascii="Times New Roman" w:eastAsia="Times New Roman" w:hAnsi="Times New Roman" w:cs="Times New Roman"/>
          <w:sz w:val="28"/>
          <w:szCs w:val="28"/>
          <w:lang w:bidi="en-US"/>
        </w:rPr>
        <w:t>Каждый ребенок, имеющий семью или же попавший в детский дом, стремится к тому, чтобы гармонично и радостно сосуществовать со своими родителями в условиях любви и взаимопонимания. Тем не менее, дети, находящиеся в детском доме с раннего возраста или продолжительное время, не приобретают или утрачивают понимание того, что же такое семья и как в ней состоять.</w:t>
      </w:r>
    </w:p>
    <w:p w:rsidR="00531951" w:rsidRPr="00531951" w:rsidRDefault="00531951" w:rsidP="00531951">
      <w:pPr>
        <w:autoSpaceDE w:val="0"/>
        <w:autoSpaceDN w:val="0"/>
        <w:adjustRightInd w:val="0"/>
        <w:spacing w:after="0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951">
        <w:rPr>
          <w:rFonts w:ascii="Times New Roman" w:eastAsia="Calibri" w:hAnsi="Times New Roman" w:cs="Times New Roman"/>
          <w:sz w:val="28"/>
          <w:szCs w:val="28"/>
        </w:rPr>
        <w:t>Семейное жизнеустройство детей, оставшихся без попечения родителей,  формирует новый социальный институт защиты детства – институт замещающей семьи.</w:t>
      </w:r>
    </w:p>
    <w:p w:rsidR="00531951" w:rsidRPr="00531951" w:rsidRDefault="00531951" w:rsidP="008A4C5D">
      <w:pPr>
        <w:spacing w:after="0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951">
        <w:rPr>
          <w:rFonts w:ascii="Times New Roman" w:eastAsia="Calibri" w:hAnsi="Times New Roman" w:cs="Times New Roman"/>
          <w:sz w:val="28"/>
          <w:szCs w:val="28"/>
        </w:rPr>
        <w:t xml:space="preserve">Именно поэтому приоритетной на сегодняшний день становится семейная форма устройства детей, оставшихся без родительской опеки. Это обусловлено тем, что воспитание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молодого </w:t>
      </w:r>
      <w:r w:rsidRPr="00531951">
        <w:rPr>
          <w:rFonts w:ascii="Times New Roman" w:eastAsia="Calibri" w:hAnsi="Times New Roman" w:cs="Times New Roman"/>
          <w:sz w:val="28"/>
          <w:szCs w:val="28"/>
        </w:rPr>
        <w:t xml:space="preserve"> поколения всегда было и остается основной функцией семьи, а развитие ребёнка органически вписано в ее жизнедеятельность. </w:t>
      </w:r>
    </w:p>
    <w:p w:rsidR="00531951" w:rsidRDefault="00531951" w:rsidP="00531951">
      <w:pPr>
        <w:spacing w:after="0"/>
        <w:ind w:left="-851" w:firstLine="851"/>
        <w:jc w:val="both"/>
      </w:pPr>
      <w:r w:rsidRPr="00531951">
        <w:rPr>
          <w:rFonts w:ascii="Times New Roman" w:eastAsia="Calibri" w:hAnsi="Times New Roman" w:cs="Times New Roman"/>
          <w:sz w:val="28"/>
          <w:szCs w:val="28"/>
        </w:rPr>
        <w:t>Семья – наиболее благоприятная среда для развития здоровой личности, так как обладает серьезными преимуществами в социализации индивида благодаря особой психологической атмосфере любви и нежности, заботы и уважения, понимания и поддержки. Чуткое и внимательное отношение взрослых к ребёнку позволяет своевременно выявить его способности, поддержать формирование интересов и склонностей.</w:t>
      </w:r>
    </w:p>
    <w:p w:rsidR="00DE5F0C" w:rsidRPr="00DE5F0C" w:rsidRDefault="00531951" w:rsidP="00DE5F0C">
      <w:pPr>
        <w:spacing w:after="0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951">
        <w:rPr>
          <w:rFonts w:ascii="Times New Roman" w:eastAsia="Calibri" w:hAnsi="Times New Roman" w:cs="Times New Roman"/>
          <w:sz w:val="28"/>
          <w:szCs w:val="28"/>
        </w:rPr>
        <w:t>Роль семьи для развития личности неоспорима и велика, поэтому деятельность детских домов носит в себе такую главную цель, как устройство ребенка в семью.</w:t>
      </w:r>
    </w:p>
    <w:p w:rsidR="00531951" w:rsidRDefault="00531951" w:rsidP="00531951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устройство обеспечивает ребёнку реализацию права жить и воспитываться в семье, позволяет предотвратить депривацию и социальную дезадаптацию детей, возникающую при длительном пребывании в учреждении интернатного содержания, обеспечивает им возможность сформировать привязанность и социально-психологические навыки, необходимые для создания собственной семьи и воспитания детей, предотвращая тем самым вторичное сиротство.</w:t>
      </w:r>
    </w:p>
    <w:p w:rsidR="00DE5F0C" w:rsidRDefault="00531951" w:rsidP="00DE5F0C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ребенка в замещающую семью имеет ряд специфических особенностей, но все они так или иначе связаны с тем, что данный ребенок не принадлежит к системе семьи, взявшей его к себе. У ребенка своя собственная история и опыт, никак не </w:t>
      </w:r>
      <w:proofErr w:type="gramStart"/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proofErr w:type="gramEnd"/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данной замещающей семьей. </w:t>
      </w:r>
    </w:p>
    <w:p w:rsidR="008A4C5D" w:rsidRDefault="008A4C5D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Продолжительность пр</w:t>
      </w:r>
      <w:r w:rsidR="00DE5F0C" w:rsidRPr="00DE5F0C">
        <w:rPr>
          <w:rFonts w:ascii="Times New Roman" w:hAnsi="Times New Roman" w:cs="Times New Roman"/>
          <w:sz w:val="28"/>
          <w:szCs w:val="28"/>
        </w:rPr>
        <w:t>ебывания ребенка в детском доме и ст</w:t>
      </w:r>
      <w:r w:rsidRPr="00DE5F0C">
        <w:rPr>
          <w:rFonts w:ascii="Times New Roman" w:hAnsi="Times New Roman" w:cs="Times New Roman"/>
          <w:sz w:val="28"/>
          <w:szCs w:val="28"/>
        </w:rPr>
        <w:t>епень усвоени</w:t>
      </w:r>
      <w:r w:rsidR="00DE5F0C" w:rsidRPr="00DE5F0C">
        <w:rPr>
          <w:rFonts w:ascii="Times New Roman" w:hAnsi="Times New Roman" w:cs="Times New Roman"/>
          <w:sz w:val="28"/>
          <w:szCs w:val="28"/>
        </w:rPr>
        <w:t xml:space="preserve">я </w:t>
      </w:r>
      <w:r w:rsidRPr="00DE5F0C">
        <w:rPr>
          <w:rFonts w:ascii="Times New Roman" w:hAnsi="Times New Roman" w:cs="Times New Roman"/>
          <w:sz w:val="28"/>
          <w:szCs w:val="28"/>
        </w:rPr>
        <w:t>норм жизни в учреждении</w:t>
      </w:r>
      <w:r w:rsidR="00DE5F0C" w:rsidRPr="00DE5F0C">
        <w:rPr>
          <w:rFonts w:ascii="Times New Roman" w:hAnsi="Times New Roman" w:cs="Times New Roman"/>
          <w:sz w:val="28"/>
          <w:szCs w:val="28"/>
        </w:rPr>
        <w:t xml:space="preserve"> накладывают на его развитие и воспитание свой отпечаток во всех сферах жизнедеятельности.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 xml:space="preserve">Как показывают исследования, дети, воспитывающиеся в детском доме, отличаются рядом негативных особенностей, которые сопровождают развитие </w:t>
      </w:r>
      <w:r w:rsidRPr="00DE5F0C">
        <w:rPr>
          <w:rFonts w:ascii="Times New Roman" w:hAnsi="Times New Roman" w:cs="Times New Roman"/>
          <w:sz w:val="28"/>
          <w:szCs w:val="28"/>
        </w:rPr>
        <w:lastRenderedPageBreak/>
        <w:t>ребенка на всех возрастных стадиях от младенчества до взрослой жизни. Эти особенности существенно затрудняют формирование положительного образа семьи и снижают возможности воспитанников на успешную жизнь в приемной семье или создание своей собственной.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Дошкольный возраст:</w:t>
      </w:r>
    </w:p>
    <w:p w:rsidR="00DE5F0C" w:rsidRPr="00DE5F0C" w:rsidRDefault="00DE5F0C" w:rsidP="001E0EDF">
      <w:pPr>
        <w:shd w:val="clear" w:color="auto" w:fill="FFFFFF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доминирующей и подчас неудовлетворенной выступает потребность во внимании и доброжелательности со стороны взрослых. 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 xml:space="preserve">Стремление к сотрудничеству и к совместной деятельности </w:t>
      </w:r>
      <w:proofErr w:type="gramStart"/>
      <w:r w:rsidRPr="00DE5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E5F0C">
        <w:rPr>
          <w:rFonts w:ascii="Times New Roman" w:hAnsi="Times New Roman" w:cs="Times New Roman"/>
          <w:sz w:val="28"/>
          <w:szCs w:val="28"/>
        </w:rPr>
        <w:t xml:space="preserve"> взрослыми у них недостаточно развиты. Мотивы, пробуждающие детей к общению, вызваны тем, что ребенка привлекает сам взрослый человек, дети охотно принимают обращения и предложения взрослых. И эти контакты, как правило, сводятся к поиску внимания и расположенности взрослых.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Особенно заметные отличия в развитии общения у воспитанников детского дома и детей, живущих в семье, проявляются в личностном общении, в основе которого лежит потребность во взаимопонимании и сопереживании. Это вызвано, главным образом, тем, что в детском доме по сравнению с семьей значительно меньше практика общения ребенка и взрослого: ребенок получает меньше личного внимания со стороны взрослых, воздействия которых в государственном учреждении скорее адресованы группе детей, нежели отдельному ребенку. Для детского дома характерно наличие сменяющихся взрослых с разными типами поведения, тогда как в семье ребенку со стороны взрослых задается одна и та же программа поведения. Следует также отличить и более регламентированный характер деятельности ребенка по сравнению с семьей.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Младший школьный возраст:</w:t>
      </w:r>
    </w:p>
    <w:p w:rsidR="00DE5F0C" w:rsidRPr="00DE5F0C" w:rsidRDefault="00DE5F0C" w:rsidP="001E0EDF">
      <w:pPr>
        <w:shd w:val="clear" w:color="auto" w:fill="FFFFFF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У младших школьников формируется устойчиво низкая самооценка,неуважения к себе и окружающим, от</w:t>
      </w:r>
      <w:r w:rsidR="001E0EDF">
        <w:rPr>
          <w:rFonts w:ascii="Times New Roman" w:hAnsi="Times New Roman" w:cs="Times New Roman"/>
          <w:sz w:val="28"/>
          <w:szCs w:val="28"/>
        </w:rPr>
        <w:t xml:space="preserve">рицательный образ самого себя и в результате – болезненные черты характера, </w:t>
      </w:r>
      <w:r w:rsidRPr="00DE5F0C">
        <w:rPr>
          <w:rFonts w:ascii="Times New Roman" w:hAnsi="Times New Roman" w:cs="Times New Roman"/>
          <w:sz w:val="28"/>
          <w:szCs w:val="28"/>
        </w:rPr>
        <w:t>недостойные, порочные стереотипы поведения</w:t>
      </w:r>
      <w:r w:rsidR="001E0EDF">
        <w:rPr>
          <w:rFonts w:ascii="Times New Roman" w:hAnsi="Times New Roman" w:cs="Times New Roman"/>
          <w:sz w:val="28"/>
          <w:szCs w:val="28"/>
        </w:rPr>
        <w:t>,в связи с предвзятым отношением со стороны окружающего социума</w:t>
      </w:r>
      <w:r w:rsidRPr="00DE5F0C">
        <w:rPr>
          <w:rFonts w:ascii="Times New Roman" w:hAnsi="Times New Roman" w:cs="Times New Roman"/>
          <w:sz w:val="28"/>
          <w:szCs w:val="28"/>
        </w:rPr>
        <w:t>. Для воспитанников младшего школьного возраста характерны ярко выраженные мотивы, непосредственно связанные с их повседневной деятельностью в детском доме, правил поведения в нем и в школе, тогда как у семейных детей этой возрастной группы мотивы их деятельности и общения значительно богаче и разнообразнее. Такая ограниченность и бедность мотивационной сферы связаны с условиями проживания детей в детском доме и их недостаточно полным общением с взрослыми. Особенно ярко это проявляется в различных конфликтных ситуациях: ситуациях запрета, столкновения интересов взрослого и ребенка, ребенка и коллектива воспитанников, обвинений со стороны сверстников, непонимания ребенка взрослыми и сверстниками и других.</w:t>
      </w:r>
    </w:p>
    <w:p w:rsidR="00DE5F0C" w:rsidRPr="00DE5F0C" w:rsidRDefault="00DE5F0C" w:rsidP="00DE5F0C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Подростковый возраст:</w:t>
      </w:r>
    </w:p>
    <w:p w:rsidR="00DE5F0C" w:rsidRPr="00DE5F0C" w:rsidRDefault="00DE5F0C" w:rsidP="001E0EDF">
      <w:pPr>
        <w:shd w:val="clear" w:color="auto" w:fill="FFFFFF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 xml:space="preserve">У подростков </w:t>
      </w:r>
      <w:r w:rsidR="001E0EDF">
        <w:rPr>
          <w:rFonts w:ascii="Times New Roman" w:hAnsi="Times New Roman" w:cs="Times New Roman"/>
          <w:sz w:val="28"/>
          <w:szCs w:val="28"/>
        </w:rPr>
        <w:t xml:space="preserve">сформировавшиеся страхи и комплексы </w:t>
      </w:r>
      <w:r w:rsidRPr="00DE5F0C">
        <w:rPr>
          <w:rFonts w:ascii="Times New Roman" w:hAnsi="Times New Roman" w:cs="Times New Roman"/>
          <w:sz w:val="28"/>
          <w:szCs w:val="28"/>
        </w:rPr>
        <w:t xml:space="preserve">сказываются, прежде всего, на взаимоотношениях с окружающими. Складывающиеся деформации в развитии </w:t>
      </w:r>
      <w:r w:rsidRPr="00DE5F0C">
        <w:rPr>
          <w:rFonts w:ascii="Times New Roman" w:hAnsi="Times New Roman" w:cs="Times New Roman"/>
          <w:sz w:val="28"/>
          <w:szCs w:val="28"/>
        </w:rPr>
        <w:lastRenderedPageBreak/>
        <w:t>личности приводят к возникновению поверхностности чувств, бездуховности, жестокости, агрессивности и др. Они не могут найти деятельность, позволяющую реализовать свои потребности и интересы. Могут иметь место эмоциональные кризисы, которые сопровождаются тоской, иногда агрессивностью, чувством утраты смысла жизни, апатией, депрессивными состояниями. Как следствие подростки склонны кразного рода порокам, нарушениями дисциплины: нарушениям режима, воровству, бродяжничеству.</w:t>
      </w:r>
    </w:p>
    <w:p w:rsidR="005C7D67" w:rsidRDefault="00DE5F0C" w:rsidP="005C7D67">
      <w:pPr>
        <w:shd w:val="clear" w:color="auto" w:fill="FFFFFF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>В подростковом возрасте эти причины вызывают определенные трудности в утверждении подростка в среде сверстников, в развитии его собственного «я».</w:t>
      </w:r>
    </w:p>
    <w:p w:rsidR="005C7D67" w:rsidRPr="005C7D67" w:rsidRDefault="00DE5F0C" w:rsidP="005C7D67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F0C">
        <w:rPr>
          <w:rFonts w:ascii="Times New Roman" w:hAnsi="Times New Roman" w:cs="Times New Roman"/>
          <w:sz w:val="28"/>
          <w:szCs w:val="28"/>
        </w:rPr>
        <w:t xml:space="preserve">Серьезной проблемой является то, что для всех воспитанников независимо от возраста характерен повышенный дефицит общения </w:t>
      </w:r>
      <w:proofErr w:type="gramStart"/>
      <w:r w:rsidRPr="00DE5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E5F0C">
        <w:rPr>
          <w:rFonts w:ascii="Times New Roman" w:hAnsi="Times New Roman" w:cs="Times New Roman"/>
          <w:sz w:val="28"/>
          <w:szCs w:val="28"/>
        </w:rPr>
        <w:t xml:space="preserve"> взрослыми. С другой стороны, они слабо нуждаются во внимании и доброжелательности взрослого, особом человеческом тепле, ласке, положительных эмоциональных контактах (прикосновении, поглаживании, объятиях). С другой стороны, эта потребность в общении не удовлетворяется: с годами уменьшается количество обращений детей к взрослым, постепенно ограничивается интимный личностный характер этих </w:t>
      </w:r>
      <w:r w:rsidRPr="005C7D67">
        <w:rPr>
          <w:rFonts w:ascii="Times New Roman" w:hAnsi="Times New Roman" w:cs="Times New Roman"/>
          <w:sz w:val="28"/>
          <w:szCs w:val="28"/>
        </w:rPr>
        <w:t>обращений, они становятся эмоционально беднее.</w:t>
      </w:r>
    </w:p>
    <w:p w:rsidR="005C7D67" w:rsidRPr="005C7D67" w:rsidRDefault="005C7D67" w:rsidP="005C7D67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D67">
        <w:rPr>
          <w:rFonts w:ascii="Times New Roman" w:hAnsi="Times New Roman" w:cs="Times New Roman"/>
          <w:sz w:val="28"/>
          <w:szCs w:val="28"/>
        </w:rPr>
        <w:t xml:space="preserve">Важным аспектом является фактор времени нахождения ребенка в асоциальной семье. Чем раньше ребенок будет изъят из не благополучной семьи, тем меньше у него будет приобретен негативный социальный опыт, так как основными причинами изъятия ребенка из кровной семьи, является:  </w:t>
      </w:r>
      <w:r w:rsidRPr="005C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алкоголизм, </w:t>
      </w:r>
      <w:r w:rsidRPr="0099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931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арком</w:t>
      </w:r>
      <w:r w:rsidRPr="005C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ания, девиантное поведение родителей. </w:t>
      </w:r>
    </w:p>
    <w:p w:rsidR="005C7D67" w:rsidRDefault="005C7D67" w:rsidP="005C7D67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D67">
        <w:rPr>
          <w:rFonts w:ascii="Times New Roman" w:hAnsi="Times New Roman" w:cs="Times New Roman"/>
          <w:sz w:val="28"/>
          <w:szCs w:val="28"/>
        </w:rPr>
        <w:t>При длительном пребывании ребенка в неблагополучной семье, у него формируется и развивается негативные поведенческие установки, такие как: агрессивность, враждебность к окружающим, повышенная тревожность, сниженная контактность и коммуникативность, в результате чего у таких детей затруднена дальнейшая социализация. И чем старше возраст  ребенка, который изымается из неблагополучной кровной семьи, тем сложнее ребенок поддаётся коррекции. А так же  от возраста ребенка зависит успешность определение в замещающую семью.</w:t>
      </w:r>
    </w:p>
    <w:p w:rsidR="008207E2" w:rsidRPr="005C7D67" w:rsidRDefault="005C7D67" w:rsidP="005C7D67">
      <w:pPr>
        <w:shd w:val="clear" w:color="auto" w:fill="FFFFFF"/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F32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07E2"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данной программы заключается в том, что ребенок при вхождении в новую семью будет обладать инструментами для наиболее легкой адаптации и развития у себя чу</w:t>
      </w:r>
      <w:proofErr w:type="gramStart"/>
      <w:r w:rsidR="008207E2"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пр</w:t>
      </w:r>
      <w:proofErr w:type="gramEnd"/>
      <w:r w:rsidR="008207E2"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ивязанности и доверия к взрослым.</w:t>
      </w:r>
    </w:p>
    <w:p w:rsidR="00427C4A" w:rsidRDefault="00427C4A" w:rsidP="00531951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951" w:rsidRPr="00531951" w:rsidRDefault="00531951" w:rsidP="00531951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ребенка является ключевым моментом для успешного вхождения и дальнейшего проживания в замещающей семье. Под адаптацией мы понимаем включение ребенка в семейную систему, принятие им предписанной роли, норм и правил, формирование привязанности к родителям и выстраивание эффективного общения и сотрудничества. </w:t>
      </w:r>
    </w:p>
    <w:p w:rsidR="00531951" w:rsidRPr="00531951" w:rsidRDefault="00531951" w:rsidP="00831B49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гораздо легче и эффективнее проходит тогда, когда ребенок заранее подготовлен. </w:t>
      </w:r>
      <w:r w:rsidR="00F5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подготовки ребенка к переходу в замещающую семью </w:t>
      </w:r>
      <w:r w:rsidR="00F5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 </w:t>
      </w:r>
      <w:r w:rsidR="005F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дом для детей сирот  и </w:t>
      </w:r>
      <w:r w:rsidR="001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5F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оставшихся без попечения родителей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прибывал ребенок до вступления в замещающую семью.</w:t>
      </w:r>
    </w:p>
    <w:p w:rsidR="00531951" w:rsidRPr="00531951" w:rsidRDefault="00531951" w:rsidP="0053195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 программы: </w:t>
      </w:r>
      <w:r w:rsidRPr="0053195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социально – </w:t>
      </w:r>
      <w:r w:rsidRPr="00531951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психологическая подготовка ребёнка к проживанию в замещающей семье, предотвращение повторного социального сиротства.</w:t>
      </w:r>
    </w:p>
    <w:p w:rsidR="00531951" w:rsidRPr="00531951" w:rsidRDefault="00531951" w:rsidP="00531951">
      <w:pPr>
        <w:tabs>
          <w:tab w:val="left" w:pos="0"/>
        </w:tabs>
        <w:spacing w:after="0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задачи</w:t>
      </w:r>
      <w:r w:rsidRPr="0053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531951" w:rsidRPr="00531951" w:rsidRDefault="00531951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степень готовности ребёнка к устройству в приемную семью, выявить особенности его представлений о семье;</w:t>
      </w:r>
    </w:p>
    <w:p w:rsidR="00531951" w:rsidRPr="00531951" w:rsidRDefault="00531951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 ребёнка </w:t>
      </w:r>
      <w:r w:rsidR="001E0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адекватный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будущей (приемной)  семьи и семейных отношений;</w:t>
      </w:r>
    </w:p>
    <w:p w:rsidR="00531951" w:rsidRPr="00531951" w:rsidRDefault="00531951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готовность ребёнка к принятию семейного уклада жизни, новых особенностей быта, правил, традиций и ритуалов семьи и т.п.;</w:t>
      </w:r>
    </w:p>
    <w:p w:rsidR="00531951" w:rsidRPr="00531951" w:rsidRDefault="00E27055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31951"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эффективные способы коммуникации ребёнка с замещающими родителями, другими членами семьи, социумом;</w:t>
      </w:r>
    </w:p>
    <w:p w:rsidR="00F55722" w:rsidRDefault="00531951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благоприятного прохождения периода адаптации ребёнка через организацию психологического сопровождения семьи;</w:t>
      </w:r>
    </w:p>
    <w:p w:rsidR="00531951" w:rsidRPr="00531951" w:rsidRDefault="00F55722" w:rsidP="00F55722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31951"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характеристик психологически здоровой личности: стрессоустойчивости, социальной адаптации и успешной самореализации;</w:t>
      </w:r>
    </w:p>
    <w:p w:rsidR="00531951" w:rsidRDefault="00531951" w:rsidP="00F55722">
      <w:pPr>
        <w:tabs>
          <w:tab w:val="left" w:pos="-284"/>
          <w:tab w:val="left" w:pos="142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конструктивного общения;</w:t>
      </w:r>
    </w:p>
    <w:p w:rsidR="005C7D67" w:rsidRPr="001E0EDF" w:rsidRDefault="005C7D67" w:rsidP="001E0EDF">
      <w:pPr>
        <w:tabs>
          <w:tab w:val="left" w:pos="-284"/>
          <w:tab w:val="left" w:pos="142"/>
        </w:tabs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P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навыков </w:t>
      </w:r>
      <w:r w:rsidR="008A4C5D" w:rsidRP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к самообслуживанию, к участию в трудовых делах семьи</w:t>
      </w:r>
      <w:r w:rsidR="001E0EDF" w:rsidRP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коллективной деятельности</w:t>
      </w:r>
      <w:r w:rsidRPr="001E0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981" w:rsidRPr="00D918AA" w:rsidRDefault="00531951" w:rsidP="00D918AA">
      <w:pPr>
        <w:tabs>
          <w:tab w:val="left" w:pos="-284"/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интересы ребёнка, оставшегося без попечения родителей, на всех этапах семейного жизнеустройства.</w:t>
      </w:r>
    </w:p>
    <w:p w:rsidR="00C54BEE" w:rsidRP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54B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Ожидаемые результаты:</w:t>
      </w:r>
    </w:p>
    <w:p w:rsidR="00C54BEE" w:rsidRP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>1. Готовность воспитанников к переходу в замещающую семью.</w:t>
      </w:r>
    </w:p>
    <w:p w:rsidR="00C54BEE" w:rsidRP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Сформированность у детей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адекватного</w:t>
      </w: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образа семьи, представлений о семейных ролях и функциях.</w:t>
      </w:r>
    </w:p>
    <w:p w:rsidR="00C54BEE" w:rsidRP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>3. Развитость коммуникативных навыков, навыков саморегуляции для успешной адаптации и последующей жизни в замещающей семье.</w:t>
      </w:r>
    </w:p>
    <w:p w:rsid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Требования к результатам реализации программы</w:t>
      </w: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Основополагающим результатом реализации данной программы служит готовность воспитанников к переходу в замещающую семью. 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психологическойготовности ребенка к жизни в семье: </w:t>
      </w:r>
    </w:p>
    <w:p w:rsid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сформирован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адекватный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семьи, модель будущей семьи и семейных отношений, он имеет желаниежить и воспитываться в семье, а не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доме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структуреидентичности ребенка значимое место занимают семейные роли; </w:t>
      </w:r>
    </w:p>
    <w:p w:rsidR="00C54BEE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ребенкаразвиты представления об особенностях жизни в семье, распределенииобязанностей, правилах взаимодействия; </w:t>
      </w:r>
    </w:p>
    <w:p w:rsidR="00591939" w:rsidRDefault="00C54BEE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коммуникативные умения,необходимые для эффективного взаимодействия с членами семьи иобеспечивающие успешное прохождение периода адаптации;</w:t>
      </w:r>
    </w:p>
    <w:p w:rsidR="00C54BEE" w:rsidRDefault="00591939" w:rsidP="00C54BEE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="00C54BEE"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</w:t>
      </w:r>
      <w:r w:rsidR="00445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4BEE" w:rsidRP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саморегуляции;</w:t>
      </w:r>
    </w:p>
    <w:p w:rsidR="00591939" w:rsidRDefault="00591939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развиты навыки самообслуживания и трудовой деятельности.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Длительность курса и частота занятий:</w:t>
      </w: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курс проводится по всему учебному году. Занятия проводятся 1 раз в неделю с группой по 30-60 минут, в зависимости от возраст</w:t>
      </w:r>
      <w:r w:rsidR="00591939">
        <w:rPr>
          <w:rFonts w:ascii="Times New Roman" w:eastAsia="Times New Roman" w:hAnsi="Times New Roman" w:cs="Times New Roman"/>
          <w:sz w:val="28"/>
          <w:szCs w:val="28"/>
          <w:lang w:bidi="en-US"/>
        </w:rPr>
        <w:t>ной категории</w:t>
      </w: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Целевая аудитория:</w:t>
      </w: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дети дошкольного, младшего школьного и подросткового возраста из числа воспитанников 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учреждения, осуществляющего обучение, для детей-сирот и детей, оставшихся без попечения родителей.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Форма работы: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групповая, с возможностью проведения индивидуальных консультаций. Выбирается в зависимости от психоэмоционального состояния ребенка и его развития.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Диагностика:</w:t>
      </w: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первичная и контрольная, в середине года также промежуточная диагностика уровня готовности ребенка к проживанию в замещающей семье.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Структура программы: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Программа состоит из 3 направлений.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bidi="en-US"/>
        </w:rPr>
      </w:pPr>
      <w:r w:rsidRPr="00C54B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Направление 1.</w:t>
      </w:r>
      <w:r w:rsidR="00655B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C54B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Диагностика готовности ребенка к помещению в замещающую семью.</w:t>
      </w:r>
    </w:p>
    <w:p w:rsidR="00591939" w:rsidRDefault="00C54BEE" w:rsidP="00591939">
      <w:pP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Включает в себя психолого-педагогическое обследование ребенка. </w:t>
      </w:r>
    </w:p>
    <w:p w:rsidR="00591939" w:rsidRDefault="00591939" w:rsidP="0059193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</w:rPr>
      </w:pPr>
      <w:r w:rsidRPr="0059193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методик для диагностики готовности ребенка</w:t>
      </w:r>
      <w:r w:rsidR="00655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193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655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1939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устройству в</w:t>
      </w:r>
      <w:r w:rsidR="00655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1939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приемную</w:t>
      </w:r>
      <w:r w:rsidR="00655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1939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семью</w:t>
      </w:r>
    </w:p>
    <w:p w:rsidR="00592970" w:rsidRPr="00591939" w:rsidRDefault="00592970" w:rsidP="00591939">
      <w:pPr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05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126"/>
        <w:gridCol w:w="284"/>
        <w:gridCol w:w="4252"/>
        <w:gridCol w:w="1649"/>
      </w:tblGrid>
      <w:tr w:rsidR="00591939" w:rsidRPr="00591939" w:rsidTr="00592970">
        <w:trPr>
          <w:trHeight w:val="453"/>
        </w:trPr>
        <w:tc>
          <w:tcPr>
            <w:tcW w:w="10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2970" w:rsidRDefault="00592970" w:rsidP="00592970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92970">
              <w:rPr>
                <w:rFonts w:ascii="Times New Roman" w:eastAsia="Times New Roman" w:hAnsi="Times New Roman"/>
                <w:b/>
                <w:lang w:val="ru-RU"/>
              </w:rPr>
              <w:t>Диагностические методики,  направленные на выявление особенностей представлений</w:t>
            </w:r>
            <w:r w:rsidR="00832D93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592970">
              <w:rPr>
                <w:rFonts w:ascii="Times New Roman" w:eastAsia="Times New Roman" w:hAnsi="Times New Roman"/>
                <w:b/>
                <w:lang w:val="ru-RU"/>
              </w:rPr>
              <w:t>о</w:t>
            </w:r>
            <w:r w:rsidR="00832D93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592970">
              <w:rPr>
                <w:rFonts w:ascii="Times New Roman" w:eastAsia="Times New Roman" w:hAnsi="Times New Roman"/>
                <w:b/>
                <w:lang w:val="ru-RU"/>
              </w:rPr>
              <w:t>семье</w:t>
            </w:r>
          </w:p>
          <w:p w:rsidR="00591939" w:rsidRPr="00591939" w:rsidRDefault="00591939" w:rsidP="00591939">
            <w:pPr>
              <w:spacing w:line="251" w:lineRule="exact"/>
              <w:ind w:left="2892" w:right="2886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592970" w:rsidRPr="00591939" w:rsidTr="004456B3">
        <w:trPr>
          <w:trHeight w:val="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93133" w:rsidRDefault="00993133" w:rsidP="00592970">
            <w:pPr>
              <w:spacing w:line="247" w:lineRule="exact"/>
              <w:ind w:right="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117" w:rsidRDefault="00592970" w:rsidP="00592970">
            <w:pPr>
              <w:ind w:left="108" w:right="148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</w:rPr>
              <w:t xml:space="preserve">Р. </w:t>
            </w:r>
            <w:proofErr w:type="spellStart"/>
            <w:r w:rsidRPr="00591939">
              <w:rPr>
                <w:rFonts w:ascii="Times New Roman" w:eastAsia="Times New Roman" w:hAnsi="Times New Roman"/>
              </w:rPr>
              <w:t>Бернс</w:t>
            </w:r>
            <w:proofErr w:type="spellEnd"/>
            <w:r w:rsidRPr="00591939">
              <w:rPr>
                <w:rFonts w:ascii="Times New Roman" w:eastAsia="Times New Roman" w:hAnsi="Times New Roman"/>
              </w:rPr>
              <w:t xml:space="preserve">, </w:t>
            </w:r>
          </w:p>
          <w:p w:rsidR="00592970" w:rsidRPr="00591939" w:rsidRDefault="00592970" w:rsidP="00592970">
            <w:pPr>
              <w:ind w:left="108" w:right="148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</w:rPr>
              <w:t>С.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</w:rPr>
              <w:t>Кауфман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117" w:rsidRPr="00903117" w:rsidRDefault="00903117" w:rsidP="00903117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Методика</w:t>
            </w:r>
          </w:p>
          <w:p w:rsidR="00903117" w:rsidRPr="00903117" w:rsidRDefault="00903117" w:rsidP="00903117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03117">
              <w:rPr>
                <w:rFonts w:ascii="Times New Roman" w:eastAsia="Times New Roman" w:hAnsi="Times New Roman"/>
                <w:spacing w:val="-1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>Кинетический рисунок семьи</w:t>
            </w:r>
            <w:r w:rsidRPr="00903117">
              <w:rPr>
                <w:rFonts w:ascii="Times New Roman" w:eastAsia="Times New Roman" w:hAnsi="Times New Roman"/>
                <w:lang w:val="ru-RU"/>
              </w:rPr>
              <w:t>»</w:t>
            </w:r>
          </w:p>
          <w:p w:rsidR="00592970" w:rsidRPr="00903117" w:rsidRDefault="00592970" w:rsidP="00592970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655B19">
            <w:pPr>
              <w:ind w:left="107" w:right="103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Выявить особенности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восприятия ребенком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семейной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ситуации,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с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воего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места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семье,</w:t>
            </w:r>
          </w:p>
          <w:p w:rsidR="00592970" w:rsidRPr="00591939" w:rsidRDefault="00592970" w:rsidP="00592970">
            <w:pPr>
              <w:spacing w:line="252" w:lineRule="exact"/>
              <w:ind w:left="107" w:right="250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а также его отношений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к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членам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семьи.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7" w:lineRule="exact"/>
              <w:ind w:left="105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Начиная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со</w:t>
            </w:r>
          </w:p>
          <w:p w:rsidR="00592970" w:rsidRPr="00D918AA" w:rsidRDefault="00592970" w:rsidP="00592970">
            <w:pPr>
              <w:ind w:left="105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старшего дошкольного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возраста</w:t>
            </w:r>
          </w:p>
        </w:tc>
      </w:tr>
      <w:tr w:rsidR="00592970" w:rsidRPr="00591939" w:rsidTr="00655B19">
        <w:trPr>
          <w:trHeight w:val="1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93133" w:rsidRDefault="00993133" w:rsidP="00592970">
            <w:pPr>
              <w:spacing w:line="247" w:lineRule="exact"/>
              <w:ind w:right="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591939">
              <w:rPr>
                <w:rFonts w:ascii="Times New Roman" w:eastAsia="Times New Roman" w:hAnsi="Times New Roman"/>
              </w:rPr>
              <w:t>Рене</w:t>
            </w:r>
            <w:proofErr w:type="spellEnd"/>
            <w:r w:rsidR="0099313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</w:rPr>
              <w:t>Жиль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Методика</w:t>
            </w:r>
          </w:p>
          <w:p w:rsidR="00592970" w:rsidRPr="00591939" w:rsidRDefault="00592970" w:rsidP="00592970">
            <w:pPr>
              <w:ind w:left="107" w:right="11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«Исследование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сферы</w:t>
            </w:r>
          </w:p>
          <w:p w:rsidR="00592970" w:rsidRPr="00591939" w:rsidRDefault="004456B3" w:rsidP="00592970">
            <w:pPr>
              <w:ind w:left="107" w:right="32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</w:t>
            </w:r>
            <w:r w:rsidR="00592970" w:rsidRPr="00591939">
              <w:rPr>
                <w:rFonts w:ascii="Times New Roman" w:eastAsia="Times New Roman" w:hAnsi="Times New Roman"/>
                <w:lang w:val="ru-RU"/>
              </w:rPr>
              <w:t>ежличностных</w:t>
            </w:r>
            <w:r w:rsidR="0099313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592970" w:rsidRPr="00591939">
              <w:rPr>
                <w:rFonts w:ascii="Times New Roman" w:eastAsia="Times New Roman" w:hAnsi="Times New Roman"/>
                <w:lang w:val="ru-RU"/>
              </w:rPr>
              <w:t>отношений</w:t>
            </w:r>
            <w:r w:rsidR="0099313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592970" w:rsidRPr="00591939">
              <w:rPr>
                <w:rFonts w:ascii="Times New Roman" w:eastAsia="Times New Roman" w:hAnsi="Times New Roman"/>
                <w:lang w:val="ru-RU"/>
              </w:rPr>
              <w:t>ребенка»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903117">
            <w:pPr>
              <w:ind w:left="107" w:right="251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Исследование социальной приспособленности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ребенка</w:t>
            </w:r>
          </w:p>
          <w:p w:rsidR="00592970" w:rsidRPr="00591939" w:rsidRDefault="00592970" w:rsidP="00903117">
            <w:pPr>
              <w:ind w:left="107" w:right="135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младшего школьного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возраста, сферы его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межличностных отношений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и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их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особенностей, его восприятия внутрисемейных отношений,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некоторых характеристик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его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поведения.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03117" w:rsidRDefault="00903117" w:rsidP="00903117">
            <w:pPr>
              <w:ind w:left="105" w:right="246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Младший школьный возраст</w:t>
            </w:r>
          </w:p>
        </w:tc>
      </w:tr>
      <w:tr w:rsidR="00591939" w:rsidRPr="00591939" w:rsidTr="00592970">
        <w:trPr>
          <w:trHeight w:val="505"/>
        </w:trPr>
        <w:tc>
          <w:tcPr>
            <w:tcW w:w="10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39" w:rsidRPr="00591939" w:rsidRDefault="00591939" w:rsidP="00592970">
            <w:pPr>
              <w:ind w:left="106" w:right="245"/>
              <w:jc w:val="center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  <w:b/>
              </w:rPr>
              <w:t>Особенности</w:t>
            </w:r>
            <w:r w:rsidR="004456B3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b/>
              </w:rPr>
              <w:t>эмоциональной</w:t>
            </w:r>
            <w:r w:rsidR="004456B3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b/>
              </w:rPr>
              <w:t>сферы</w:t>
            </w:r>
          </w:p>
        </w:tc>
      </w:tr>
      <w:tr w:rsidR="00592970" w:rsidRPr="00591939" w:rsidTr="00655B19">
        <w:trPr>
          <w:trHeight w:val="5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2970" w:rsidRDefault="00993133" w:rsidP="00592970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117" w:rsidRDefault="00592970" w:rsidP="00592970">
            <w:pPr>
              <w:spacing w:line="240" w:lineRule="exact"/>
              <w:ind w:left="108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А.И.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 xml:space="preserve">Захаров, </w:t>
            </w:r>
          </w:p>
          <w:p w:rsidR="00592970" w:rsidRPr="00591939" w:rsidRDefault="00592970" w:rsidP="00592970">
            <w:pPr>
              <w:spacing w:line="240" w:lineRule="exact"/>
              <w:ind w:left="108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М.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Панфилова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</w:rPr>
              <w:t>Методика</w:t>
            </w:r>
          </w:p>
          <w:p w:rsidR="00592970" w:rsidRPr="00655B19" w:rsidRDefault="00592970" w:rsidP="00655B19">
            <w:pPr>
              <w:ind w:left="108" w:right="24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</w:rPr>
              <w:t>«Страхи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</w:rPr>
              <w:t xml:space="preserve"> в </w:t>
            </w:r>
            <w:r w:rsidR="00655B19">
              <w:rPr>
                <w:rFonts w:ascii="Times New Roman" w:eastAsia="Times New Roman" w:hAnsi="Times New Roman"/>
                <w:lang w:val="ru-RU"/>
              </w:rPr>
              <w:t>д</w:t>
            </w:r>
            <w:r w:rsidRPr="00591939">
              <w:rPr>
                <w:rFonts w:ascii="Times New Roman" w:eastAsia="Times New Roman" w:hAnsi="Times New Roman"/>
              </w:rPr>
              <w:t>омиках»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ind w:left="108" w:right="156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Выявление и уточнение преобладающих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видов страхов (страх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темноты, одиночества,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смерти,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медицинские страхи и т. д.) у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детей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старше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3-хлет.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ind w:left="106" w:right="189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</w:rPr>
              <w:t>Дети старше3-хлет</w:t>
            </w:r>
          </w:p>
        </w:tc>
      </w:tr>
      <w:tr w:rsidR="00592970" w:rsidRPr="00591939" w:rsidTr="00655B19">
        <w:trPr>
          <w:trHeight w:val="5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93133" w:rsidRDefault="00993133" w:rsidP="00592970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ind w:left="108" w:right="179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</w:rPr>
              <w:t>А.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</w:rPr>
              <w:t>Уэссман</w:t>
            </w:r>
            <w:proofErr w:type="spellEnd"/>
            <w:r w:rsidRPr="00591939">
              <w:rPr>
                <w:rFonts w:ascii="Times New Roman" w:eastAsia="Times New Roman" w:hAnsi="Times New Roman"/>
              </w:rPr>
              <w:t>,</w:t>
            </w:r>
          </w:p>
          <w:p w:rsidR="00592970" w:rsidRPr="00591939" w:rsidRDefault="00592970" w:rsidP="00592970">
            <w:pPr>
              <w:ind w:left="108"/>
              <w:rPr>
                <w:rFonts w:ascii="Times New Roman" w:eastAsia="Times New Roman" w:hAnsi="Times New Roman"/>
              </w:rPr>
            </w:pPr>
            <w:r w:rsidRPr="00591939">
              <w:rPr>
                <w:rFonts w:ascii="Times New Roman" w:eastAsia="Times New Roman" w:hAnsi="Times New Roman"/>
              </w:rPr>
              <w:t>Д.</w:t>
            </w:r>
            <w:r w:rsidR="004456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</w:rPr>
              <w:t>Рикс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0" w:lineRule="exact"/>
              <w:ind w:left="108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Методика</w:t>
            </w:r>
          </w:p>
          <w:p w:rsidR="00993133" w:rsidRDefault="00592970" w:rsidP="00592970">
            <w:pPr>
              <w:ind w:left="108" w:right="17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«Самооценка</w:t>
            </w:r>
          </w:p>
          <w:p w:rsidR="00592970" w:rsidRPr="00591939" w:rsidRDefault="00592970" w:rsidP="00592970">
            <w:pPr>
              <w:ind w:left="108" w:right="17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 xml:space="preserve">эмоциональных состояний» (А. </w:t>
            </w:r>
            <w:proofErr w:type="spellStart"/>
            <w:r w:rsidRPr="00591939">
              <w:rPr>
                <w:rFonts w:ascii="Times New Roman" w:eastAsia="Times New Roman" w:hAnsi="Times New Roman"/>
                <w:lang w:val="ru-RU"/>
              </w:rPr>
              <w:t>Уэссман</w:t>
            </w:r>
            <w:proofErr w:type="spellEnd"/>
            <w:r w:rsidRPr="00591939">
              <w:rPr>
                <w:rFonts w:ascii="Times New Roman" w:eastAsia="Times New Roman" w:hAnsi="Times New Roman"/>
                <w:lang w:val="ru-RU"/>
              </w:rPr>
              <w:t>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Д.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  <w:lang w:val="ru-RU"/>
              </w:rPr>
              <w:t>Рикс</w:t>
            </w:r>
            <w:proofErr w:type="spellEnd"/>
            <w:r w:rsidRPr="00591939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655B19" w:rsidRDefault="00592970" w:rsidP="00592970">
            <w:pPr>
              <w:ind w:left="108" w:right="181"/>
              <w:rPr>
                <w:rFonts w:ascii="Times New Roman" w:eastAsia="Times New Roman" w:hAnsi="Times New Roman"/>
                <w:lang w:val="ru-RU"/>
              </w:rPr>
            </w:pPr>
            <w:r w:rsidRPr="00655B19">
              <w:rPr>
                <w:rFonts w:ascii="Times New Roman" w:eastAsia="Times New Roman" w:hAnsi="Times New Roman"/>
                <w:lang w:val="ru-RU"/>
              </w:rPr>
              <w:t xml:space="preserve">Самооценка 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55B19">
              <w:rPr>
                <w:rFonts w:ascii="Times New Roman" w:eastAsia="Times New Roman" w:hAnsi="Times New Roman"/>
                <w:lang w:val="ru-RU"/>
              </w:rPr>
              <w:t>эмоциональных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55B19">
              <w:rPr>
                <w:rFonts w:ascii="Times New Roman" w:eastAsia="Times New Roman" w:hAnsi="Times New Roman"/>
                <w:lang w:val="ru-RU"/>
              </w:rPr>
              <w:t>состояний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655B19" w:rsidRDefault="00592970" w:rsidP="00592970">
            <w:pPr>
              <w:spacing w:line="244" w:lineRule="exact"/>
              <w:ind w:left="106"/>
              <w:rPr>
                <w:rFonts w:ascii="Times New Roman" w:eastAsia="Times New Roman" w:hAnsi="Times New Roman"/>
                <w:lang w:val="ru-RU"/>
              </w:rPr>
            </w:pPr>
            <w:r w:rsidRPr="00655B19">
              <w:rPr>
                <w:rFonts w:ascii="Times New Roman" w:eastAsia="Times New Roman" w:hAnsi="Times New Roman"/>
                <w:lang w:val="ru-RU"/>
              </w:rPr>
              <w:t xml:space="preserve">Подростковый возраст </w:t>
            </w:r>
            <w:proofErr w:type="gramStart"/>
            <w:r w:rsidRPr="00655B19">
              <w:rPr>
                <w:rFonts w:ascii="Times New Roman" w:eastAsia="Times New Roman" w:hAnsi="Times New Roman"/>
                <w:lang w:val="ru-RU"/>
              </w:rPr>
              <w:t>–п</w:t>
            </w:r>
            <w:proofErr w:type="gramEnd"/>
            <w:r w:rsidRPr="00655B19">
              <w:rPr>
                <w:rFonts w:ascii="Times New Roman" w:eastAsia="Times New Roman" w:hAnsi="Times New Roman"/>
                <w:lang w:val="ru-RU"/>
              </w:rPr>
              <w:t>ожилой возраст</w:t>
            </w:r>
          </w:p>
        </w:tc>
      </w:tr>
      <w:tr w:rsidR="00592970" w:rsidRPr="00591939" w:rsidTr="00655B19">
        <w:trPr>
          <w:trHeight w:val="5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93133" w:rsidRDefault="00993133" w:rsidP="00592970">
            <w:pPr>
              <w:spacing w:line="243" w:lineRule="exact"/>
              <w:ind w:right="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655B19" w:rsidRDefault="00592970" w:rsidP="00592970">
            <w:pPr>
              <w:spacing w:line="24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655B19">
              <w:rPr>
                <w:rFonts w:ascii="Times New Roman" w:eastAsia="Times New Roman" w:hAnsi="Times New Roman"/>
                <w:lang w:val="ru-RU"/>
              </w:rPr>
              <w:t>М.3.Друкаревич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655B19" w:rsidRDefault="00592970" w:rsidP="00592970">
            <w:pPr>
              <w:ind w:left="106" w:right="407"/>
              <w:rPr>
                <w:rFonts w:ascii="Times New Roman" w:eastAsia="Times New Roman" w:hAnsi="Times New Roman"/>
                <w:lang w:val="ru-RU"/>
              </w:rPr>
            </w:pPr>
            <w:r w:rsidRPr="00655B19">
              <w:rPr>
                <w:rFonts w:ascii="Times New Roman" w:eastAsia="Times New Roman" w:hAnsi="Times New Roman"/>
                <w:lang w:val="ru-RU"/>
              </w:rPr>
              <w:t>Несуществующее животное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ind w:left="105" w:right="167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Диагностика эмоциональной сферы и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особенностей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 xml:space="preserve"> личности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133" w:rsidRDefault="00592970" w:rsidP="00592970">
            <w:pPr>
              <w:ind w:left="101" w:right="235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</w:rPr>
              <w:t>С младшего</w:t>
            </w:r>
          </w:p>
          <w:p w:rsidR="00993133" w:rsidRDefault="00993133" w:rsidP="00592970">
            <w:pPr>
              <w:ind w:left="101" w:right="23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ш</w:t>
            </w:r>
            <w:r w:rsidR="00592970" w:rsidRPr="00591939">
              <w:rPr>
                <w:rFonts w:ascii="Times New Roman" w:eastAsia="Times New Roman" w:hAnsi="Times New Roman"/>
              </w:rPr>
              <w:t>кольного</w:t>
            </w:r>
          </w:p>
          <w:p w:rsidR="00592970" w:rsidRPr="00591939" w:rsidRDefault="00592970" w:rsidP="00592970">
            <w:pPr>
              <w:ind w:left="101" w:right="235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</w:rPr>
              <w:t>возраста</w:t>
            </w:r>
          </w:p>
        </w:tc>
      </w:tr>
      <w:tr w:rsidR="00592970" w:rsidRPr="00591939" w:rsidTr="00655B19">
        <w:trPr>
          <w:trHeight w:val="5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993133" w:rsidRDefault="00993133" w:rsidP="00592970">
            <w:pPr>
              <w:spacing w:line="243" w:lineRule="exact"/>
              <w:ind w:right="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43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591939">
              <w:rPr>
                <w:rFonts w:ascii="Times New Roman" w:eastAsia="Times New Roman" w:hAnsi="Times New Roman"/>
              </w:rPr>
              <w:t>Дж.Бук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655B19" w:rsidRDefault="00592970" w:rsidP="00655B19">
            <w:pPr>
              <w:spacing w:line="243" w:lineRule="exact"/>
              <w:ind w:left="106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</w:rPr>
              <w:t>Методика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 «Дом-дерево-человек»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ind w:left="105" w:right="123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Исследование аффективной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 xml:space="preserve"> сферы личности, ее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пот</w:t>
            </w:r>
            <w:r w:rsidRPr="00591939">
              <w:rPr>
                <w:rFonts w:ascii="Times New Roman" w:eastAsia="Times New Roman" w:hAnsi="Times New Roman"/>
                <w:lang w:val="ru-RU"/>
              </w:rPr>
              <w:t>ребностях,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уровне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591939">
              <w:rPr>
                <w:rFonts w:ascii="Times New Roman" w:eastAsia="Times New Roman" w:hAnsi="Times New Roman"/>
                <w:lang w:val="ru-RU"/>
              </w:rPr>
              <w:t>психо</w:t>
            </w:r>
            <w:proofErr w:type="spellEnd"/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 w:rsidR="00655B19">
              <w:rPr>
                <w:rFonts w:ascii="Times New Roman" w:eastAsia="Times New Roman" w:hAnsi="Times New Roman"/>
                <w:lang w:val="ru-RU"/>
              </w:rPr>
              <w:t>-</w:t>
            </w:r>
            <w:r w:rsidRPr="00591939">
              <w:rPr>
                <w:rFonts w:ascii="Times New Roman" w:eastAsia="Times New Roman" w:hAnsi="Times New Roman"/>
                <w:lang w:val="ru-RU"/>
              </w:rPr>
              <w:t>с</w:t>
            </w:r>
            <w:proofErr w:type="gramEnd"/>
            <w:r w:rsidRPr="00591939">
              <w:rPr>
                <w:rFonts w:ascii="Times New Roman" w:eastAsia="Times New Roman" w:hAnsi="Times New Roman"/>
                <w:lang w:val="ru-RU"/>
              </w:rPr>
              <w:t>ексуального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развития,</w:t>
            </w:r>
          </w:p>
          <w:p w:rsidR="00592970" w:rsidRPr="00591939" w:rsidRDefault="00655B19" w:rsidP="00592970">
            <w:pPr>
              <w:spacing w:line="252" w:lineRule="exact"/>
              <w:ind w:left="105" w:right="36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proofErr w:type="spellStart"/>
            <w:r w:rsidR="00592970" w:rsidRPr="00591939">
              <w:rPr>
                <w:rFonts w:ascii="Times New Roman" w:eastAsia="Times New Roman" w:hAnsi="Times New Roman"/>
              </w:rPr>
              <w:t>нтеллектуального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99313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="00592970" w:rsidRPr="00591939">
              <w:rPr>
                <w:rFonts w:ascii="Times New Roman" w:eastAsia="Times New Roman" w:hAnsi="Times New Roman"/>
              </w:rPr>
              <w:t>развития</w:t>
            </w:r>
            <w:proofErr w:type="spellEnd"/>
            <w:r w:rsidR="0099313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592970" w:rsidRPr="00591939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592970" w:rsidRPr="0059193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92970" w:rsidRPr="00591939">
              <w:rPr>
                <w:rFonts w:ascii="Times New Roman" w:eastAsia="Times New Roman" w:hAnsi="Times New Roman"/>
              </w:rPr>
              <w:t>пр</w:t>
            </w:r>
            <w:proofErr w:type="spellEnd"/>
            <w:r w:rsidR="00592970" w:rsidRPr="005919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70" w:rsidRPr="00591939" w:rsidRDefault="00592970" w:rsidP="00592970">
            <w:pPr>
              <w:spacing w:line="251" w:lineRule="exact"/>
              <w:ind w:left="101"/>
              <w:rPr>
                <w:rFonts w:ascii="Times New Roman" w:eastAsia="Times New Roman" w:hAnsi="Times New Roman"/>
                <w:lang w:val="ru-RU"/>
              </w:rPr>
            </w:pPr>
            <w:r w:rsidRPr="00591939">
              <w:rPr>
                <w:rFonts w:ascii="Times New Roman" w:eastAsia="Times New Roman" w:hAnsi="Times New Roman"/>
                <w:lang w:val="ru-RU"/>
              </w:rPr>
              <w:t>Как с детьми,</w:t>
            </w:r>
            <w:r w:rsidR="00655B1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91939">
              <w:rPr>
                <w:rFonts w:ascii="Times New Roman" w:eastAsia="Times New Roman" w:hAnsi="Times New Roman"/>
                <w:lang w:val="ru-RU"/>
              </w:rPr>
              <w:t>так и с взрослыми</w:t>
            </w:r>
          </w:p>
        </w:tc>
      </w:tr>
    </w:tbl>
    <w:p w:rsidR="00C1754E" w:rsidRDefault="00C1754E" w:rsidP="00C1754E">
      <w:pPr>
        <w:pStyle w:val="a4"/>
        <w:spacing w:after="0" w:line="360" w:lineRule="auto"/>
        <w:ind w:left="-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60C0">
        <w:rPr>
          <w:rFonts w:ascii="Times New Roman" w:hAnsi="Times New Roman"/>
          <w:b/>
          <w:sz w:val="28"/>
          <w:szCs w:val="28"/>
          <w:lang w:val="ru-RU"/>
        </w:rPr>
        <w:lastRenderedPageBreak/>
        <w:t>Направление 2</w:t>
      </w:r>
      <w:r w:rsidRPr="002060C0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832D9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 xml:space="preserve">Коррекционно – развивающая работа </w:t>
      </w:r>
    </w:p>
    <w:p w:rsidR="00C1754E" w:rsidRPr="00C1754E" w:rsidRDefault="00C1754E" w:rsidP="00C1754E">
      <w:pPr>
        <w:pStyle w:val="a4"/>
        <w:spacing w:after="0" w:line="360" w:lineRule="auto"/>
        <w:ind w:left="-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754E">
        <w:rPr>
          <w:rFonts w:ascii="Times New Roman" w:hAnsi="Times New Roman"/>
          <w:b/>
          <w:sz w:val="28"/>
          <w:szCs w:val="28"/>
          <w:lang w:val="ru-RU"/>
        </w:rPr>
        <w:t>«Подготовка</w:t>
      </w:r>
      <w:r w:rsidRPr="00C1754E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>ребенка</w:t>
      </w:r>
      <w:r w:rsidRPr="00C1754E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1754E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>жизни</w:t>
      </w:r>
      <w:r w:rsidRPr="00C1754E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C1754E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C1754E">
        <w:rPr>
          <w:rFonts w:ascii="Times New Roman" w:hAnsi="Times New Roman"/>
          <w:b/>
          <w:sz w:val="28"/>
          <w:szCs w:val="28"/>
          <w:lang w:val="ru-RU"/>
        </w:rPr>
        <w:t>семье»</w:t>
      </w:r>
    </w:p>
    <w:p w:rsidR="00C1754E" w:rsidRDefault="00C1754E" w:rsidP="006B29BD">
      <w:pPr>
        <w:pStyle w:val="a4"/>
        <w:spacing w:after="0" w:line="276" w:lineRule="auto"/>
        <w:ind w:left="-851" w:firstLine="85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F7A1E">
        <w:rPr>
          <w:rFonts w:ascii="Times New Roman" w:hAnsi="Times New Roman"/>
          <w:sz w:val="28"/>
          <w:szCs w:val="28"/>
          <w:lang w:val="ru-RU"/>
        </w:rPr>
        <w:t>Подготовку воспитанника детского дома к жизни в семье можно представить в виде пирамиды, основанием которой является восстановление у</w:t>
      </w:r>
      <w:r w:rsidRPr="005F7A1E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F7A1E">
        <w:rPr>
          <w:rFonts w:ascii="Times New Roman" w:hAnsi="Times New Roman"/>
          <w:sz w:val="28"/>
          <w:szCs w:val="28"/>
          <w:lang w:val="ru-RU"/>
        </w:rPr>
        <w:t>ребенка способности к привязанности на сенсорном уровне, а вершиной –</w:t>
      </w:r>
      <w:r w:rsidRPr="005F7A1E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F7A1E">
        <w:rPr>
          <w:rFonts w:ascii="Times New Roman" w:hAnsi="Times New Roman"/>
          <w:sz w:val="28"/>
          <w:szCs w:val="28"/>
          <w:lang w:val="ru-RU"/>
        </w:rPr>
        <w:t>готовность к исполнению семейных ролей на уровне социальном. Струк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5F7A1E">
        <w:rPr>
          <w:rFonts w:ascii="Times New Roman" w:hAnsi="Times New Roman"/>
          <w:sz w:val="28"/>
          <w:szCs w:val="28"/>
          <w:lang w:val="ru-RU"/>
        </w:rPr>
        <w:t>урно она состоит из 4 блоков, последовательно отражающих уровни формирования и компенсации депривационных нарушений в развитии у детей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1754E" w:rsidRDefault="00C1754E" w:rsidP="006B29BD">
      <w:pPr>
        <w:pStyle w:val="a4"/>
        <w:numPr>
          <w:ilvl w:val="0"/>
          <w:numId w:val="6"/>
        </w:numPr>
        <w:spacing w:after="0" w:line="276" w:lineRule="auto"/>
        <w:ind w:left="-851"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F7A1E">
        <w:rPr>
          <w:rFonts w:ascii="Times New Roman" w:hAnsi="Times New Roman"/>
          <w:sz w:val="28"/>
          <w:szCs w:val="28"/>
          <w:lang w:val="ru-RU"/>
        </w:rPr>
        <w:t>сенсорный,</w:t>
      </w:r>
    </w:p>
    <w:p w:rsidR="00C1754E" w:rsidRDefault="00C1754E" w:rsidP="006B29BD">
      <w:pPr>
        <w:pStyle w:val="a4"/>
        <w:numPr>
          <w:ilvl w:val="0"/>
          <w:numId w:val="6"/>
        </w:numPr>
        <w:spacing w:after="0" w:line="276" w:lineRule="auto"/>
        <w:ind w:left="-851" w:firstLine="0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5F7A1E">
        <w:rPr>
          <w:rFonts w:ascii="Times New Roman" w:hAnsi="Times New Roman"/>
          <w:sz w:val="28"/>
          <w:szCs w:val="28"/>
          <w:lang w:val="ru-RU"/>
        </w:rPr>
        <w:t>когнитивный,</w:t>
      </w:r>
    </w:p>
    <w:p w:rsidR="00C1754E" w:rsidRDefault="00C1754E" w:rsidP="006B29BD">
      <w:pPr>
        <w:pStyle w:val="a4"/>
        <w:numPr>
          <w:ilvl w:val="0"/>
          <w:numId w:val="6"/>
        </w:numPr>
        <w:spacing w:after="0" w:line="276" w:lineRule="auto"/>
        <w:ind w:left="-851" w:firstLine="0"/>
        <w:jc w:val="both"/>
        <w:rPr>
          <w:rFonts w:ascii="Times New Roman" w:hAnsi="Times New Roman"/>
          <w:spacing w:val="-67"/>
          <w:sz w:val="28"/>
          <w:szCs w:val="28"/>
          <w:lang w:val="ru-RU"/>
        </w:rPr>
      </w:pPr>
      <w:r w:rsidRPr="005F7A1E">
        <w:rPr>
          <w:rFonts w:ascii="Times New Roman" w:hAnsi="Times New Roman"/>
          <w:sz w:val="28"/>
          <w:szCs w:val="28"/>
          <w:lang w:val="ru-RU"/>
        </w:rPr>
        <w:t>эмоциональный,</w:t>
      </w:r>
      <w:r w:rsidRPr="005F7A1E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</w:p>
    <w:p w:rsidR="00C1754E" w:rsidRDefault="00C1754E" w:rsidP="006B29BD">
      <w:pPr>
        <w:pStyle w:val="a4"/>
        <w:numPr>
          <w:ilvl w:val="0"/>
          <w:numId w:val="6"/>
        </w:numPr>
        <w:spacing w:after="0" w:line="276" w:lineRule="auto"/>
        <w:ind w:left="-851"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F7A1E">
        <w:rPr>
          <w:rFonts w:ascii="Times New Roman" w:hAnsi="Times New Roman"/>
          <w:sz w:val="28"/>
          <w:szCs w:val="28"/>
          <w:lang w:val="ru-RU"/>
        </w:rPr>
        <w:t>социальный.</w:t>
      </w:r>
    </w:p>
    <w:p w:rsidR="00C1754E" w:rsidRPr="007D68A1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D68A1">
        <w:rPr>
          <w:rFonts w:ascii="Times New Roman" w:hAnsi="Times New Roman"/>
          <w:sz w:val="28"/>
          <w:szCs w:val="28"/>
          <w:lang w:val="ru-RU"/>
        </w:rPr>
        <w:t>Подготовка</w:t>
      </w:r>
      <w:r w:rsidRPr="007D68A1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ребенка</w:t>
      </w:r>
      <w:r w:rsidRPr="007D68A1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к</w:t>
      </w:r>
      <w:r w:rsidRPr="007D68A1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жизни</w:t>
      </w:r>
      <w:r w:rsidRPr="007D68A1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в</w:t>
      </w:r>
      <w:r w:rsidRPr="007D68A1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семье</w:t>
      </w:r>
      <w:r w:rsidRPr="007D68A1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требует</w:t>
      </w:r>
      <w:r w:rsidRPr="007D68A1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изменений</w:t>
      </w:r>
      <w:r w:rsidRPr="007D68A1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на</w:t>
      </w:r>
      <w:r w:rsidRPr="007D68A1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каждом</w:t>
      </w:r>
      <w:r w:rsidRPr="007D68A1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из перечисленных</w:t>
      </w:r>
      <w:r w:rsidRPr="007D68A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D68A1">
        <w:rPr>
          <w:rFonts w:ascii="Times New Roman" w:hAnsi="Times New Roman"/>
          <w:sz w:val="28"/>
          <w:szCs w:val="28"/>
          <w:lang w:val="ru-RU"/>
        </w:rPr>
        <w:t>уровней.</w:t>
      </w:r>
    </w:p>
    <w:p w:rsidR="00C1754E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sz w:val="28"/>
          <w:szCs w:val="28"/>
          <w:lang w:val="ru-RU"/>
        </w:rPr>
      </w:pPr>
      <w:r w:rsidRPr="002060C0">
        <w:rPr>
          <w:rFonts w:ascii="Times New Roman" w:hAnsi="Times New Roman"/>
          <w:b/>
          <w:sz w:val="28"/>
          <w:szCs w:val="28"/>
          <w:lang w:val="ru-RU"/>
        </w:rPr>
        <w:t>Цель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направления</w:t>
      </w:r>
      <w:r w:rsidRPr="002060C0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психологическая подготовка ребенка к помещению в семью для его наиболее легкой и быстрой адаптации, а также для предотвращения вторичного сиротства.</w:t>
      </w:r>
    </w:p>
    <w:p w:rsidR="00C1754E" w:rsidRPr="00F26F14" w:rsidRDefault="00C1754E" w:rsidP="006B29BD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5F7A1E">
        <w:rPr>
          <w:rFonts w:ascii="Times New Roman" w:hAnsi="Times New Roman"/>
          <w:b/>
          <w:bCs/>
          <w:sz w:val="28"/>
          <w:szCs w:val="28"/>
        </w:rPr>
        <w:t>Задачи</w:t>
      </w:r>
      <w:r w:rsidRPr="00F26F14">
        <w:rPr>
          <w:rFonts w:ascii="Times New Roman" w:hAnsi="Times New Roman"/>
          <w:b/>
          <w:bCs/>
          <w:sz w:val="28"/>
          <w:szCs w:val="28"/>
        </w:rPr>
        <w:t>:</w:t>
      </w:r>
      <w:r w:rsidRPr="005F7A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1754E" w:rsidRDefault="00C1754E" w:rsidP="006B29BD">
      <w:pPr>
        <w:pStyle w:val="a3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позитивной идентичности с включением семейных ролей;</w:t>
      </w:r>
    </w:p>
    <w:p w:rsidR="00C1754E" w:rsidRDefault="00C1754E" w:rsidP="006B29BD">
      <w:pPr>
        <w:pStyle w:val="a3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позитивный образ семьи у ребенка, его адекватные представления о семейных ролях, функциях и т.д.</w:t>
      </w:r>
    </w:p>
    <w:p w:rsidR="00C1754E" w:rsidRDefault="00C1754E" w:rsidP="006B29BD">
      <w:pPr>
        <w:pStyle w:val="a3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</w:t>
      </w:r>
      <w:r w:rsidR="006B29BD">
        <w:rPr>
          <w:rFonts w:ascii="Times New Roman" w:hAnsi="Times New Roman"/>
          <w:sz w:val="28"/>
          <w:szCs w:val="28"/>
        </w:rPr>
        <w:t>е навыки и элементы саморегулирующего</w:t>
      </w:r>
      <w:r>
        <w:rPr>
          <w:rFonts w:ascii="Times New Roman" w:hAnsi="Times New Roman"/>
          <w:sz w:val="28"/>
          <w:szCs w:val="28"/>
        </w:rPr>
        <w:t xml:space="preserve"> поведения;</w:t>
      </w:r>
    </w:p>
    <w:p w:rsidR="00C1754E" w:rsidRPr="007D68A1" w:rsidRDefault="00C1754E" w:rsidP="006B29BD">
      <w:pPr>
        <w:pStyle w:val="a3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ребенку инструменты по совладанию со стрессом, собственными эмоциями, обучить неконфликтному взаимодействию с членами семьи и окружением</w:t>
      </w:r>
      <w:r w:rsidR="006B29BD">
        <w:rPr>
          <w:rFonts w:ascii="Times New Roman" w:hAnsi="Times New Roman"/>
          <w:sz w:val="28"/>
          <w:szCs w:val="28"/>
        </w:rPr>
        <w:t>.</w:t>
      </w:r>
    </w:p>
    <w:p w:rsidR="00C1754E" w:rsidRPr="00A21F4A" w:rsidRDefault="00C1754E" w:rsidP="006B29BD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F26F14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:rsidR="00C1754E" w:rsidRPr="002F0551" w:rsidRDefault="006B29BD" w:rsidP="006B29BD">
      <w:pPr>
        <w:pStyle w:val="a3"/>
        <w:tabs>
          <w:tab w:val="left" w:pos="18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54E">
        <w:rPr>
          <w:rFonts w:ascii="Times New Roman" w:hAnsi="Times New Roman"/>
          <w:sz w:val="28"/>
          <w:szCs w:val="28"/>
        </w:rPr>
        <w:t xml:space="preserve">На уровне сенсорного блока происходит восстановление глубинных, наиболее ранних нарушений развития ребенка, </w:t>
      </w:r>
      <w:r w:rsidR="00C1754E" w:rsidRPr="005F7A1E">
        <w:rPr>
          <w:rFonts w:ascii="Times New Roman" w:hAnsi="Times New Roman"/>
          <w:sz w:val="28"/>
          <w:szCs w:val="28"/>
        </w:rPr>
        <w:t>которые затрудняют его взаимодействие с окружающими и первыми проявляются в приемной семье, вызывая</w:t>
      </w:r>
      <w:r w:rsidR="00C1754E" w:rsidRPr="005F7A1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1754E" w:rsidRPr="005F7A1E">
        <w:rPr>
          <w:rFonts w:ascii="Times New Roman" w:hAnsi="Times New Roman"/>
          <w:sz w:val="28"/>
          <w:szCs w:val="28"/>
        </w:rPr>
        <w:t>с</w:t>
      </w:r>
      <w:r w:rsidR="00C1754E">
        <w:rPr>
          <w:rFonts w:ascii="Times New Roman" w:hAnsi="Times New Roman"/>
          <w:sz w:val="28"/>
          <w:szCs w:val="28"/>
        </w:rPr>
        <w:t>ерьезные конфликты и отторжение;</w:t>
      </w:r>
    </w:p>
    <w:p w:rsidR="00C1754E" w:rsidRDefault="006B29BD" w:rsidP="006B29BD">
      <w:pPr>
        <w:pStyle w:val="a3"/>
        <w:tabs>
          <w:tab w:val="left" w:pos="18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54E">
        <w:rPr>
          <w:rFonts w:ascii="Times New Roman" w:hAnsi="Times New Roman"/>
          <w:sz w:val="28"/>
          <w:szCs w:val="28"/>
        </w:rPr>
        <w:t>На уровне когнитивного блока проработаны неверные, травмирующие развития ребенка представления о себе;</w:t>
      </w:r>
    </w:p>
    <w:p w:rsidR="00C1754E" w:rsidRDefault="006B29BD" w:rsidP="006B29BD">
      <w:pPr>
        <w:pStyle w:val="a3"/>
        <w:tabs>
          <w:tab w:val="left" w:pos="18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54E">
        <w:rPr>
          <w:rFonts w:ascii="Times New Roman" w:hAnsi="Times New Roman"/>
          <w:sz w:val="28"/>
          <w:szCs w:val="28"/>
        </w:rPr>
        <w:t>На уровне эмоционального блока предотвращено проецирование недоверия, боли утраты, агрессивных переживаний на замещающую семью. Сформирована адекватная социальная перцепция у ребенка, развита эмоциональная эмпатия;</w:t>
      </w:r>
    </w:p>
    <w:p w:rsidR="00C1754E" w:rsidRPr="002F0551" w:rsidRDefault="006B29BD" w:rsidP="006B29BD">
      <w:pPr>
        <w:pStyle w:val="a3"/>
        <w:tabs>
          <w:tab w:val="left" w:pos="18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54E">
        <w:rPr>
          <w:rFonts w:ascii="Times New Roman" w:hAnsi="Times New Roman"/>
          <w:sz w:val="28"/>
          <w:szCs w:val="28"/>
        </w:rPr>
        <w:t>На уровне социального блока ребенок признает свою принадлежность к семье, в игровой форме пережит опыт идентификации с семьей.</w:t>
      </w:r>
    </w:p>
    <w:p w:rsidR="00C1754E" w:rsidRPr="003F1FC9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F1FC9">
        <w:rPr>
          <w:rFonts w:ascii="Times New Roman" w:hAnsi="Times New Roman"/>
          <w:b/>
          <w:sz w:val="28"/>
          <w:szCs w:val="28"/>
          <w:lang w:val="ru-RU"/>
        </w:rPr>
        <w:t>Направление 3. Непосредственная подготовка к устройству ребенка в семью</w:t>
      </w:r>
    </w:p>
    <w:p w:rsidR="00C1754E" w:rsidRPr="003F1FC9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данном направлении</w:t>
      </w:r>
      <w:r w:rsidRPr="003F1FC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можно</w:t>
      </w:r>
      <w:r w:rsidRPr="003F1FC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выделить</w:t>
      </w:r>
      <w:r w:rsidRPr="003F1FC9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два</w:t>
      </w:r>
      <w:r w:rsidRPr="003F1FC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содержательных</w:t>
      </w:r>
      <w:r w:rsidRPr="003F1FC9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блока.</w:t>
      </w:r>
    </w:p>
    <w:p w:rsidR="00C1754E" w:rsidRPr="003F1FC9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sz w:val="28"/>
          <w:szCs w:val="28"/>
          <w:lang w:val="ru-RU"/>
        </w:rPr>
      </w:pPr>
      <w:r w:rsidRPr="003F1FC9">
        <w:rPr>
          <w:rFonts w:ascii="Times New Roman" w:hAnsi="Times New Roman"/>
          <w:sz w:val="28"/>
          <w:szCs w:val="28"/>
          <w:lang w:val="ru-RU"/>
        </w:rPr>
        <w:lastRenderedPageBreak/>
        <w:t>Мотивационный блок связан с формированием позитивного восприятия у ребенка перспектив жизни в конкретной семье, готовности покинуть</w:t>
      </w:r>
      <w:r w:rsidRPr="003F1FC9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детский дом. Этот блок может включать как индивидуальные консультации</w:t>
      </w:r>
      <w:r w:rsidRPr="003F1FC9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психолога,</w:t>
      </w:r>
      <w:r w:rsidRPr="003F1FC9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так и</w:t>
      </w:r>
      <w:r w:rsidRPr="003F1FC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встречи с</w:t>
      </w:r>
      <w:r w:rsidRPr="003F1FC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потенциальными</w:t>
      </w:r>
      <w:r w:rsidRPr="003F1FC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родителями.</w:t>
      </w:r>
    </w:p>
    <w:p w:rsidR="00C1754E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sz w:val="28"/>
          <w:szCs w:val="28"/>
          <w:lang w:val="ru-RU"/>
        </w:rPr>
      </w:pPr>
      <w:r w:rsidRPr="003F1FC9">
        <w:rPr>
          <w:rFonts w:ascii="Times New Roman" w:hAnsi="Times New Roman"/>
          <w:sz w:val="28"/>
          <w:szCs w:val="28"/>
          <w:lang w:val="ru-RU"/>
        </w:rPr>
        <w:t>Организационный блок предполагает решение вопросов о гостевом</w:t>
      </w:r>
      <w:r w:rsidRPr="003F1FC9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режиме, организацию обследований ребенка медицинской и дефектологической</w:t>
      </w:r>
      <w:r w:rsidRPr="003F1FC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службами,</w:t>
      </w:r>
      <w:r w:rsidRPr="003F1FC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подготовку</w:t>
      </w:r>
      <w:r w:rsidRPr="003F1FC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3F1FC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приемным</w:t>
      </w:r>
      <w:r w:rsidRPr="003F1FC9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F1FC9">
        <w:rPr>
          <w:rFonts w:ascii="Times New Roman" w:hAnsi="Times New Roman"/>
          <w:sz w:val="28"/>
          <w:szCs w:val="28"/>
          <w:lang w:val="ru-RU"/>
        </w:rPr>
        <w:t>родителям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1754E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26F14">
        <w:rPr>
          <w:rFonts w:ascii="Times New Roman" w:hAnsi="Times New Roman"/>
          <w:b/>
          <w:bCs/>
          <w:sz w:val="28"/>
          <w:szCs w:val="28"/>
          <w:lang w:val="ru-RU"/>
        </w:rPr>
        <w:t>Цель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направления</w:t>
      </w:r>
      <w:r w:rsidRPr="00F26F1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8D7697">
        <w:rPr>
          <w:rFonts w:ascii="Times New Roman" w:hAnsi="Times New Roman"/>
          <w:bCs/>
          <w:sz w:val="28"/>
          <w:szCs w:val="28"/>
          <w:lang w:val="ru-RU"/>
        </w:rPr>
        <w:t>подготовка ребенка к смене о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8D7697">
        <w:rPr>
          <w:rFonts w:ascii="Times New Roman" w:hAnsi="Times New Roman"/>
          <w:bCs/>
          <w:sz w:val="28"/>
          <w:szCs w:val="28"/>
          <w:lang w:val="ru-RU"/>
        </w:rPr>
        <w:t>ружающей среды, вхождению в замещающую семью.</w:t>
      </w:r>
    </w:p>
    <w:p w:rsidR="00C1754E" w:rsidRPr="008D7697" w:rsidRDefault="00C1754E" w:rsidP="006B29BD">
      <w:pPr>
        <w:pStyle w:val="a4"/>
        <w:spacing w:after="0" w:line="276" w:lineRule="auto"/>
        <w:ind w:left="-851"/>
        <w:jc w:val="both"/>
        <w:rPr>
          <w:rFonts w:ascii="Times New Roman" w:hAnsi="Times New Roman"/>
          <w:sz w:val="28"/>
          <w:szCs w:val="28"/>
          <w:lang w:val="ru-RU"/>
        </w:rPr>
      </w:pPr>
      <w:r w:rsidRPr="00F26F14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1754E" w:rsidRPr="008D7697" w:rsidRDefault="00C1754E" w:rsidP="006B29BD">
      <w:pPr>
        <w:pStyle w:val="a3"/>
        <w:numPr>
          <w:ilvl w:val="0"/>
          <w:numId w:val="7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 w:rsidRPr="008D7697">
        <w:rPr>
          <w:rFonts w:ascii="Times New Roman" w:hAnsi="Times New Roman"/>
          <w:sz w:val="28"/>
          <w:szCs w:val="28"/>
        </w:rPr>
        <w:t>Психологическая поддержка ребенка на этапе знакомства с семьей;</w:t>
      </w:r>
    </w:p>
    <w:p w:rsidR="00C1754E" w:rsidRPr="008D7697" w:rsidRDefault="00C1754E" w:rsidP="006B29BD">
      <w:pPr>
        <w:pStyle w:val="a3"/>
        <w:numPr>
          <w:ilvl w:val="0"/>
          <w:numId w:val="7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D7697">
        <w:rPr>
          <w:rFonts w:ascii="Times New Roman" w:hAnsi="Times New Roman"/>
          <w:sz w:val="28"/>
          <w:szCs w:val="28"/>
        </w:rPr>
        <w:t>нформировать ребенка о потенциальной семье, помощь в принятии нового окружения;</w:t>
      </w:r>
    </w:p>
    <w:p w:rsidR="00C1754E" w:rsidRPr="008D7697" w:rsidRDefault="00C1754E" w:rsidP="006B29BD">
      <w:pPr>
        <w:pStyle w:val="a3"/>
        <w:numPr>
          <w:ilvl w:val="0"/>
          <w:numId w:val="7"/>
        </w:numPr>
        <w:spacing w:after="0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7697">
        <w:rPr>
          <w:rFonts w:ascii="Times New Roman" w:hAnsi="Times New Roman"/>
          <w:sz w:val="28"/>
          <w:szCs w:val="28"/>
        </w:rPr>
        <w:t>одготовить  ребенка к знакомству и сбли</w:t>
      </w:r>
      <w:r w:rsidRPr="008D7697">
        <w:rPr>
          <w:rFonts w:ascii="Times New Roman" w:hAnsi="Times New Roman"/>
          <w:sz w:val="28"/>
          <w:szCs w:val="28"/>
        </w:rPr>
        <w:softHyphen/>
        <w:t xml:space="preserve">жению с замещающей семьей в учреждении. </w:t>
      </w:r>
    </w:p>
    <w:p w:rsidR="00C1754E" w:rsidRPr="00F26F14" w:rsidRDefault="00C1754E" w:rsidP="00832D93">
      <w:pPr>
        <w:tabs>
          <w:tab w:val="num" w:pos="18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F26F14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:rsidR="006B29BD" w:rsidRDefault="006B29BD" w:rsidP="00832D93">
      <w:pPr>
        <w:pStyle w:val="a3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754E">
        <w:rPr>
          <w:rFonts w:ascii="Times New Roman" w:hAnsi="Times New Roman"/>
          <w:sz w:val="28"/>
          <w:szCs w:val="28"/>
        </w:rPr>
        <w:t>С</w:t>
      </w:r>
      <w:r w:rsidR="00C1754E" w:rsidRPr="005B3FFE">
        <w:rPr>
          <w:rFonts w:ascii="Times New Roman" w:hAnsi="Times New Roman"/>
          <w:sz w:val="28"/>
          <w:szCs w:val="28"/>
        </w:rPr>
        <w:t xml:space="preserve">формированность у ребенка осознанного восприятия ситуации  вступления в семью; </w:t>
      </w:r>
    </w:p>
    <w:p w:rsidR="006B29BD" w:rsidRPr="006B29BD" w:rsidRDefault="006B29BD" w:rsidP="00832D93">
      <w:pPr>
        <w:pStyle w:val="a3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754E">
        <w:rPr>
          <w:rFonts w:ascii="Times New Roman" w:hAnsi="Times New Roman"/>
          <w:sz w:val="28"/>
          <w:szCs w:val="28"/>
        </w:rPr>
        <w:t>П</w:t>
      </w:r>
      <w:r w:rsidR="00C1754E" w:rsidRPr="005B3FFE">
        <w:rPr>
          <w:rFonts w:ascii="Times New Roman" w:hAnsi="Times New Roman"/>
          <w:sz w:val="28"/>
          <w:szCs w:val="28"/>
        </w:rPr>
        <w:t>овышение уровня готовности ребенка к сближению с приемной семьей в учреждении.</w:t>
      </w:r>
      <w:r w:rsidRPr="006B29BD">
        <w:rPr>
          <w:rFonts w:ascii="Times New Roman" w:hAnsi="Times New Roman"/>
          <w:b/>
          <w:sz w:val="28"/>
          <w:szCs w:val="28"/>
        </w:rPr>
        <w:t xml:space="preserve"> </w:t>
      </w:r>
    </w:p>
    <w:p w:rsidR="00832D93" w:rsidRDefault="00832D93" w:rsidP="00832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D93" w:rsidRDefault="00832D93" w:rsidP="00832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9BD" w:rsidRDefault="006B29BD" w:rsidP="00832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6B29BD" w:rsidRDefault="006B29BD" w:rsidP="00832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занятий детей старшего дошкольного возраста</w:t>
      </w:r>
    </w:p>
    <w:tbl>
      <w:tblPr>
        <w:tblStyle w:val="TableNormal"/>
        <w:tblW w:w="1057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502"/>
        <w:gridCol w:w="2403"/>
      </w:tblGrid>
      <w:tr w:rsidR="006B29BD" w:rsidTr="00E45CA6">
        <w:trPr>
          <w:trHeight w:val="57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02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2403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6B29BD" w:rsidRDefault="004456B3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з</w:t>
            </w:r>
            <w:r w:rsidR="006B29BD">
              <w:rPr>
                <w:sz w:val="28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="006B29BD">
              <w:rPr>
                <w:spacing w:val="-67"/>
                <w:sz w:val="28"/>
              </w:rPr>
              <w:t xml:space="preserve">  </w:t>
            </w:r>
            <w:r w:rsidR="00FC0F58">
              <w:rPr>
                <w:spacing w:val="-67"/>
                <w:sz w:val="28"/>
                <w:lang w:val="ru-RU"/>
              </w:rPr>
              <w:t xml:space="preserve">   </w:t>
            </w:r>
            <w:r w:rsidR="006B29BD">
              <w:rPr>
                <w:sz w:val="28"/>
              </w:rPr>
              <w:t>проведение</w:t>
            </w:r>
          </w:p>
        </w:tc>
      </w:tr>
      <w:tr w:rsidR="006B29BD" w:rsidTr="00E45CA6">
        <w:trPr>
          <w:trHeight w:val="337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72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Давайте дружить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95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Наши эмоции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10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Мишуткина семья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Нарисуем мы себя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5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19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Чаепитие у Мишутки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6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10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Я - герой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7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7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Семья медведей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8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20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Рисунок  семьи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9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95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Какой я?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7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Добро и зло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11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4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Мой самый лучший день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12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30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Мое самочувствие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13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7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0" w:type="dxa"/>
          </w:tcPr>
          <w:p w:rsidR="006B29BD" w:rsidRP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6B29BD">
              <w:rPr>
                <w:sz w:val="28"/>
                <w:lang w:val="ru-RU"/>
              </w:rPr>
              <w:t>Бояться – это плохо или хорошо?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14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25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Мое будущее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15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16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Отважные ребята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16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6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Герои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17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6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Помоги себе сам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18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15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Борьба со злобой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19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06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Пойми другого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20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68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Цветные домики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21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15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Строим дом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22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06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Мои поступки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23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67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Мой дом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24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16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Животные – мои друзья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25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319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Моя семья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26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Все решаемо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27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Обида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28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Вина и стыд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29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Зависть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30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B29BD" w:rsidTr="00E45CA6">
        <w:trPr>
          <w:trHeight w:val="253"/>
        </w:trPr>
        <w:tc>
          <w:tcPr>
            <w:tcW w:w="851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820" w:type="dxa"/>
          </w:tcPr>
          <w:p w:rsidR="006B29BD" w:rsidRDefault="006B29BD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</w:p>
        </w:tc>
        <w:tc>
          <w:tcPr>
            <w:tcW w:w="2502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31 неделя</w:t>
            </w:r>
          </w:p>
        </w:tc>
        <w:tc>
          <w:tcPr>
            <w:tcW w:w="2403" w:type="dxa"/>
          </w:tcPr>
          <w:p w:rsidR="006B29BD" w:rsidRDefault="006B29BD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</w:tbl>
    <w:p w:rsidR="00531951" w:rsidRPr="00FC0F58" w:rsidRDefault="00FC0F58" w:rsidP="00FC0F58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занятий детей младшего школьного возраста</w:t>
      </w:r>
    </w:p>
    <w:tbl>
      <w:tblPr>
        <w:tblStyle w:val="TableNormal"/>
        <w:tblW w:w="1057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502"/>
        <w:gridCol w:w="2403"/>
      </w:tblGrid>
      <w:tr w:rsidR="00FC0F58" w:rsidTr="00E45CA6">
        <w:trPr>
          <w:trHeight w:val="57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02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2403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з</w:t>
            </w:r>
            <w:r>
              <w:rPr>
                <w:sz w:val="28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>проведение</w:t>
            </w:r>
          </w:p>
        </w:tc>
      </w:tr>
      <w:tr w:rsidR="00FC0F58" w:rsidTr="00E45CA6">
        <w:trPr>
          <w:trHeight w:val="33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0" w:type="dxa"/>
          </w:tcPr>
          <w:p w:rsidR="00FC0F58" w:rsidRPr="00832D93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Общ</w:t>
            </w:r>
            <w:r>
              <w:rPr>
                <w:sz w:val="28"/>
                <w:lang w:val="ru-RU"/>
              </w:rPr>
              <w:t>е</w:t>
            </w:r>
            <w:r>
              <w:rPr>
                <w:sz w:val="28"/>
              </w:rPr>
              <w:t>ние – это здорово</w:t>
            </w:r>
            <w:r w:rsidR="00832D93">
              <w:rPr>
                <w:sz w:val="28"/>
                <w:lang w:val="ru-RU"/>
              </w:rPr>
              <w:t>!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72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Мальчики и девочки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9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Я и моя семья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Автопортрет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Кто я?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9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Поведение и культура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Какой я?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Я и другие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2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Эмоции – наши друзья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9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Тайна моего имени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Владение эмоциями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4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Сходства и различия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Конфликты и последствия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13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3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Осознание себя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7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Смелые ребята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2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Внутренний мир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Меня обидели, что делать?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Хорошее настроение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Как избежать конфликта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19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Прогоним гнев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20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0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Что значит – любить родителей?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Разноцветные домики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Радости и огорчения в семье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23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0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Равнодушие и доброжелательность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Семейные узы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Чувства одинокого человека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9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Игра в семью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Что такое доверие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29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</w:p>
        </w:tc>
        <w:tc>
          <w:tcPr>
            <w:tcW w:w="2502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30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</w:tbl>
    <w:p w:rsidR="00C1754E" w:rsidRDefault="00C1754E" w:rsidP="00C1754E">
      <w:pPr>
        <w:ind w:left="-851"/>
      </w:pPr>
    </w:p>
    <w:p w:rsidR="00FC0F58" w:rsidRDefault="00FC0F58" w:rsidP="00FC0F58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занятий детей подросткового возраста</w:t>
      </w:r>
    </w:p>
    <w:tbl>
      <w:tblPr>
        <w:tblStyle w:val="TableNormal"/>
        <w:tblW w:w="1057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502"/>
        <w:gridCol w:w="2403"/>
      </w:tblGrid>
      <w:tr w:rsidR="00FC0F58" w:rsidTr="00E45CA6">
        <w:trPr>
          <w:trHeight w:val="57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02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2403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FC0F58" w:rsidRDefault="00832D93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з</w:t>
            </w:r>
            <w:r w:rsidR="00FC0F58">
              <w:rPr>
                <w:sz w:val="28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pacing w:val="-67"/>
                <w:sz w:val="28"/>
              </w:rPr>
              <w:t xml:space="preserve">  </w:t>
            </w:r>
            <w:r w:rsidR="00FC0F58">
              <w:rPr>
                <w:sz w:val="28"/>
              </w:rPr>
              <w:t>проведение</w:t>
            </w:r>
          </w:p>
        </w:tc>
      </w:tr>
      <w:tr w:rsidR="00FC0F58" w:rsidTr="00E45CA6">
        <w:trPr>
          <w:trHeight w:val="33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0" w:type="dxa"/>
          </w:tcPr>
          <w:p w:rsidR="00FC0F58" w:rsidRPr="00832D93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Общение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это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здорово</w:t>
            </w:r>
            <w:proofErr w:type="spellEnd"/>
            <w:r w:rsidR="00832D93">
              <w:rPr>
                <w:sz w:val="28"/>
                <w:lang w:val="ru-RU"/>
              </w:rPr>
              <w:t>!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72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Дружная семья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9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Уверенность в общении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3</w:t>
            </w:r>
            <w:r w:rsidR="00FC0F58">
              <w:rPr>
                <w:spacing w:val="-1"/>
                <w:sz w:val="28"/>
              </w:rPr>
              <w:t xml:space="preserve"> </w:t>
            </w:r>
            <w:r w:rsidR="00FC0F58"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Властелин эмоций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Семейные ценности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9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Эмоциональная тропинка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Личные границы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Кто я на самом деле?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2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Семейные традиции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9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Круги взаимодействия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10</w:t>
            </w:r>
            <w:r w:rsidR="00FC0F58">
              <w:rPr>
                <w:spacing w:val="-3"/>
                <w:sz w:val="28"/>
              </w:rPr>
              <w:t xml:space="preserve"> </w:t>
            </w:r>
            <w:r w:rsidR="00FC0F58">
              <w:rPr>
                <w:sz w:val="28"/>
              </w:rPr>
              <w:t>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Права и обязанности в семье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4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Стресс и способы его регуляции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13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30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Способы психологической защиты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7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Психологическая безопасность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2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Важность общения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Искусство жить с родителями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Манипуляции и защиты от них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Конфликты во взаимоотношениях в семье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19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Линия жизни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20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0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Что для меня значит семья?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21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8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20" w:type="dxa"/>
          </w:tcPr>
          <w:p w:rsidR="00FC0F58" w:rsidRP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  <w:lang w:val="ru-RU"/>
              </w:rPr>
            </w:pPr>
            <w:r w:rsidRPr="00FC0F58">
              <w:rPr>
                <w:sz w:val="28"/>
                <w:lang w:val="ru-RU"/>
              </w:rPr>
              <w:t>Мое будущее – в моих руках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22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5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Семья – символ жизни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23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0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24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67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Семья без насилия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25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16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Я тебя понимаю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26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319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Семейные трудности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27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Образ моего Я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28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Барьеры в общении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29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FC0F58" w:rsidTr="00E45CA6">
        <w:trPr>
          <w:trHeight w:val="253"/>
        </w:trPr>
        <w:tc>
          <w:tcPr>
            <w:tcW w:w="851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820" w:type="dxa"/>
          </w:tcPr>
          <w:p w:rsidR="00FC0F58" w:rsidRDefault="00FC0F58" w:rsidP="00FC0F58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</w:p>
        </w:tc>
        <w:tc>
          <w:tcPr>
            <w:tcW w:w="2502" w:type="dxa"/>
          </w:tcPr>
          <w:p w:rsidR="00FC0F58" w:rsidRDefault="00832D93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C0F58">
              <w:rPr>
                <w:sz w:val="28"/>
              </w:rPr>
              <w:t>30 неделя</w:t>
            </w:r>
          </w:p>
        </w:tc>
        <w:tc>
          <w:tcPr>
            <w:tcW w:w="2403" w:type="dxa"/>
          </w:tcPr>
          <w:p w:rsidR="00FC0F58" w:rsidRDefault="00FC0F58" w:rsidP="00E45CA6">
            <w:pPr>
              <w:pStyle w:val="TableParagraph"/>
              <w:spacing w:line="360" w:lineRule="auto"/>
              <w:ind w:left="14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</w:tbl>
    <w:p w:rsidR="00FC0F58" w:rsidRDefault="00FC0F58" w:rsidP="00C1754E">
      <w:pPr>
        <w:ind w:left="-851"/>
      </w:pPr>
    </w:p>
    <w:p w:rsidR="00FC0F58" w:rsidRDefault="00FC0F58" w:rsidP="00C1754E">
      <w:pPr>
        <w:ind w:left="-851"/>
      </w:pPr>
    </w:p>
    <w:p w:rsidR="00FC0F58" w:rsidRDefault="00FC0F58" w:rsidP="00C1754E">
      <w:pPr>
        <w:ind w:left="-851"/>
      </w:pPr>
    </w:p>
    <w:p w:rsidR="00FC0F58" w:rsidRPr="00FC0F58" w:rsidRDefault="00FC0F58" w:rsidP="00FC0F58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FC0F58" w:rsidRPr="00B057AC" w:rsidRDefault="00FC0F58" w:rsidP="00672EB1">
      <w:pPr>
        <w:widowControl w:val="0"/>
        <w:tabs>
          <w:tab w:val="left" w:pos="1711"/>
          <w:tab w:val="left" w:pos="1712"/>
          <w:tab w:val="left" w:pos="4629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72E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Андриенко,</w:t>
      </w:r>
      <w:r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Е.</w:t>
      </w:r>
      <w:r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В. Социальная</w:t>
      </w:r>
      <w:r w:rsidRPr="00B057AC">
        <w:rPr>
          <w:rFonts w:ascii="Times New Roman" w:hAnsi="Times New Roman"/>
          <w:color w:val="000000" w:themeColor="text1"/>
          <w:spacing w:val="23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психология:</w:t>
      </w:r>
      <w:r w:rsidRPr="00B057AC">
        <w:rPr>
          <w:rFonts w:ascii="Times New Roman" w:hAnsi="Times New Roman"/>
          <w:color w:val="000000" w:themeColor="text1"/>
          <w:spacing w:val="24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учеб</w:t>
      </w:r>
      <w:proofErr w:type="gramStart"/>
      <w:r w:rsidRPr="00B057A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B057AC">
        <w:rPr>
          <w:rFonts w:ascii="Times New Roman" w:hAnsi="Times New Roman"/>
          <w:color w:val="000000" w:themeColor="text1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B057AC">
        <w:rPr>
          <w:rFonts w:ascii="Times New Roman" w:hAnsi="Times New Roman"/>
          <w:color w:val="000000" w:themeColor="text1"/>
          <w:sz w:val="28"/>
          <w:szCs w:val="28"/>
        </w:rPr>
        <w:t>особие</w:t>
      </w:r>
      <w:r>
        <w:rPr>
          <w:rFonts w:ascii="Times New Roman" w:hAnsi="Times New Roman"/>
          <w:color w:val="000000" w:themeColor="text1"/>
          <w:spacing w:val="24"/>
          <w:sz w:val="28"/>
          <w:szCs w:val="28"/>
        </w:rPr>
        <w:t xml:space="preserve"> -</w:t>
      </w:r>
      <w:r w:rsidRPr="00B057AC">
        <w:rPr>
          <w:rFonts w:ascii="Times New Roman" w:hAnsi="Times New Roman"/>
          <w:color w:val="000000" w:themeColor="text1"/>
          <w:spacing w:val="23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Е.</w:t>
      </w:r>
      <w:r w:rsidRPr="00B057AC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В. Андриенко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; ред. В. А. </w:t>
      </w:r>
      <w:proofErr w:type="spellStart"/>
      <w:r w:rsidRPr="00B057AC">
        <w:rPr>
          <w:rFonts w:ascii="Times New Roman" w:hAnsi="Times New Roman"/>
          <w:color w:val="000000" w:themeColor="text1"/>
          <w:sz w:val="28"/>
          <w:szCs w:val="28"/>
        </w:rPr>
        <w:t>Сласте</w:t>
      </w:r>
      <w:r>
        <w:rPr>
          <w:rFonts w:ascii="Times New Roman" w:hAnsi="Times New Roman"/>
          <w:color w:val="000000" w:themeColor="text1"/>
          <w:sz w:val="28"/>
          <w:szCs w:val="28"/>
        </w:rPr>
        <w:t>нин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8-е изд., стер. – Москва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: Академия,</w:t>
      </w:r>
      <w:r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2013. –</w:t>
      </w:r>
      <w:r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264 с.</w:t>
      </w:r>
    </w:p>
    <w:p w:rsidR="00FC0F58" w:rsidRPr="00B057AC" w:rsidRDefault="00FC0F58" w:rsidP="00672EB1">
      <w:pPr>
        <w:widowControl w:val="0"/>
        <w:tabs>
          <w:tab w:val="left" w:pos="1947"/>
          <w:tab w:val="left" w:pos="1948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72E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>Григорьева, И</w:t>
      </w:r>
      <w:r w:rsidR="00672EB1">
        <w:rPr>
          <w:rFonts w:ascii="Times New Roman" w:hAnsi="Times New Roman"/>
          <w:color w:val="000000" w:themeColor="text1"/>
          <w:sz w:val="28"/>
          <w:szCs w:val="28"/>
        </w:rPr>
        <w:t>. А. Социальная работа с семьей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: учебное пособие </w:t>
      </w:r>
      <w:r w:rsidR="00672EB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И. А. Григорьева. – </w:t>
      </w:r>
      <w:r w:rsidR="00672EB1">
        <w:rPr>
          <w:rFonts w:ascii="Times New Roman" w:hAnsi="Times New Roman"/>
          <w:color w:val="000000" w:themeColor="text1"/>
          <w:sz w:val="28"/>
          <w:szCs w:val="28"/>
        </w:rPr>
        <w:t xml:space="preserve">2-е изд., </w:t>
      </w:r>
      <w:proofErr w:type="spellStart"/>
      <w:r w:rsidR="00672EB1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="00672EB1">
        <w:rPr>
          <w:rFonts w:ascii="Times New Roman" w:hAnsi="Times New Roman"/>
          <w:color w:val="000000" w:themeColor="text1"/>
          <w:sz w:val="28"/>
          <w:szCs w:val="28"/>
        </w:rPr>
        <w:t>. и доп. – Москва</w:t>
      </w:r>
      <w:r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B057AC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, 2019. – 149 с. </w:t>
      </w:r>
    </w:p>
    <w:p w:rsidR="00FC0F58" w:rsidRPr="00B057AC" w:rsidRDefault="00672EB1" w:rsidP="00672EB1">
      <w:pPr>
        <w:widowControl w:val="0"/>
        <w:tabs>
          <w:tab w:val="left" w:pos="1947"/>
          <w:tab w:val="left" w:pos="1948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Еременко, Л. А. Проблемы социализации адаптации детей-сирот и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детей,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оставшихся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попечения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родителей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Л.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Еременко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профессиональное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образование.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2019. –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№ 5. –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 16–18.</w:t>
      </w:r>
    </w:p>
    <w:p w:rsidR="00FC0F58" w:rsidRPr="00B057AC" w:rsidRDefault="00672EB1" w:rsidP="00672EB1">
      <w:pPr>
        <w:widowControl w:val="0"/>
        <w:tabs>
          <w:tab w:val="left" w:pos="2061"/>
          <w:tab w:val="left" w:pos="206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pacing w:val="36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Кашапов, М. М. П</w:t>
      </w:r>
      <w:r>
        <w:rPr>
          <w:rFonts w:ascii="Times New Roman" w:hAnsi="Times New Roman"/>
          <w:color w:val="000000" w:themeColor="text1"/>
          <w:sz w:val="28"/>
          <w:szCs w:val="28"/>
        </w:rPr>
        <w:t>сихологическое консультирование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: учебник и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практикум -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М. М.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Кашапов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.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и доп. – Москва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, 2019. –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157</w:t>
      </w:r>
      <w:r w:rsidR="00FC0F58" w:rsidRPr="00B057AC">
        <w:rPr>
          <w:rFonts w:ascii="Times New Roman" w:hAnsi="Times New Roman"/>
          <w:color w:val="000000" w:themeColor="text1"/>
          <w:spacing w:val="38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36"/>
          <w:sz w:val="28"/>
          <w:szCs w:val="28"/>
        </w:rPr>
        <w:t xml:space="preserve"> </w:t>
      </w:r>
    </w:p>
    <w:p w:rsidR="00FC0F58" w:rsidRPr="00B057AC" w:rsidRDefault="00672EB1" w:rsidP="00672EB1">
      <w:pPr>
        <w:widowControl w:val="0"/>
        <w:tabs>
          <w:tab w:val="left" w:pos="1861"/>
          <w:tab w:val="left" w:pos="186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36"/>
          <w:sz w:val="28"/>
          <w:szCs w:val="28"/>
        </w:rPr>
        <w:t>5.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Медведчикова, Е. Н. Подготовка к самостоятельной жизни детей-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сирот и детей, оста</w:t>
      </w:r>
      <w:r>
        <w:rPr>
          <w:rFonts w:ascii="Times New Roman" w:hAnsi="Times New Roman"/>
          <w:color w:val="000000" w:themeColor="text1"/>
          <w:sz w:val="28"/>
          <w:szCs w:val="28"/>
        </w:rPr>
        <w:t>вшихся без попечения родителей -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Е. Н.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Медведчикова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, Н. В.</w:t>
      </w:r>
      <w:r w:rsidR="00FC0F58" w:rsidRPr="00B057AC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Доброногова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Карьера.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Общество.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2017.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(55).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56–57.</w:t>
      </w:r>
    </w:p>
    <w:p w:rsidR="00FC0F58" w:rsidRPr="00B057AC" w:rsidRDefault="00672EB1" w:rsidP="00672EB1">
      <w:pPr>
        <w:widowControl w:val="0"/>
        <w:tabs>
          <w:tab w:val="left" w:pos="1861"/>
          <w:tab w:val="left" w:pos="186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Методические материалы по модели сопровождения замещающих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семей: метод</w:t>
      </w:r>
      <w:proofErr w:type="gram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особие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авт.-сост.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Татаурова,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Н.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Язовских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Маевская.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Екатеринбург: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АМБ,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2016.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200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</w:p>
    <w:p w:rsidR="00FC0F58" w:rsidRPr="00B057AC" w:rsidRDefault="00672EB1" w:rsidP="00672EB1">
      <w:pPr>
        <w:widowControl w:val="0"/>
        <w:tabs>
          <w:tab w:val="left" w:pos="2654"/>
          <w:tab w:val="left" w:pos="2655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Митросенко,</w:t>
      </w:r>
      <w:r w:rsidR="00FC0F58" w:rsidRPr="00B057AC">
        <w:rPr>
          <w:rFonts w:ascii="Times New Roman" w:hAnsi="Times New Roman"/>
          <w:color w:val="000000" w:themeColor="text1"/>
          <w:spacing w:val="28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28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28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Проблемы</w:t>
      </w:r>
      <w:r w:rsidR="00FC0F58" w:rsidRPr="00B057AC">
        <w:rPr>
          <w:rFonts w:ascii="Times New Roman" w:hAnsi="Times New Roman"/>
          <w:color w:val="000000" w:themeColor="text1"/>
          <w:spacing w:val="26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психолого-педагогического</w:t>
      </w:r>
      <w:r w:rsidR="00FC0F58" w:rsidRPr="00B057AC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сопровождения</w:t>
      </w:r>
      <w:r w:rsidR="00FC0F58" w:rsidRPr="00B057A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адаптации</w:t>
      </w:r>
      <w:r w:rsidR="00FC0F58" w:rsidRPr="00B057A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детей-сирот</w:t>
      </w:r>
      <w:r w:rsidR="00FC0F58" w:rsidRPr="00B057A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C0F58" w:rsidRPr="00B057A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замещающей</w:t>
      </w:r>
      <w:r w:rsidR="00FC0F58" w:rsidRPr="00B057A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семье</w:t>
      </w:r>
      <w:r w:rsidR="00FC0F58" w:rsidRPr="00B057A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Митросенко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FC0F58">
        <w:rPr>
          <w:rFonts w:ascii="Times New Roman" w:hAnsi="Times New Roman"/>
          <w:color w:val="000000" w:themeColor="text1"/>
          <w:sz w:val="28"/>
          <w:szCs w:val="28"/>
        </w:rPr>
        <w:tab/>
        <w:t>Идеи</w:t>
      </w:r>
      <w:r w:rsidR="00FC0F58">
        <w:rPr>
          <w:rFonts w:ascii="Times New Roman" w:hAnsi="Times New Roman"/>
          <w:color w:val="000000" w:themeColor="text1"/>
          <w:sz w:val="28"/>
          <w:szCs w:val="28"/>
        </w:rPr>
        <w:tab/>
        <w:t>и идеалы. – 2013. – № 1 (15).</w:t>
      </w:r>
    </w:p>
    <w:p w:rsidR="00FC0F58" w:rsidRPr="00B057AC" w:rsidRDefault="00672EB1" w:rsidP="00672EB1">
      <w:pPr>
        <w:pStyle w:val="a4"/>
        <w:spacing w:after="0"/>
        <w:ind w:left="-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8. Овчинников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В. А. Особенности формирования региональных систем</w:t>
      </w:r>
      <w:r w:rsidR="00FC0F58" w:rsidRPr="00B057AC">
        <w:rPr>
          <w:rFonts w:ascii="Times New Roman" w:hAnsi="Times New Roman"/>
          <w:color w:val="000000" w:themeColor="text1"/>
          <w:spacing w:val="-67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подготовки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детей-сирот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к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самостоятельной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жизни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постинтернатного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сопровождения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выпускников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детских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домов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>-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А.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Овчинников,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Н.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В.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Осипова, И.</w:t>
      </w:r>
      <w:r w:rsidR="00FC0F58" w:rsidRPr="00B057AC">
        <w:rPr>
          <w:rFonts w:ascii="Times New Roman" w:hAnsi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А.</w:t>
      </w:r>
      <w:r w:rsidR="00FC0F58" w:rsidRPr="00B057AC">
        <w:rPr>
          <w:rFonts w:ascii="Times New Roman" w:hAnsi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Килина</w:t>
      </w:r>
      <w:proofErr w:type="spellEnd"/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ru-RU"/>
        </w:rPr>
        <w:t>-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Профессиональное</w:t>
      </w:r>
      <w:r w:rsidR="00FC0F58" w:rsidRPr="00B057AC">
        <w:rPr>
          <w:rFonts w:ascii="Times New Roman" w:hAnsi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образование</w:t>
      </w:r>
      <w:r w:rsidR="00FC0F58" w:rsidRPr="00B057AC">
        <w:rPr>
          <w:rFonts w:ascii="Times New Roman" w:hAnsi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FC0F58" w:rsidRPr="00B057AC">
        <w:rPr>
          <w:rFonts w:ascii="Times New Roman" w:hAnsi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России</w:t>
      </w:r>
      <w:r w:rsidR="00FC0F58" w:rsidRPr="00B057AC">
        <w:rPr>
          <w:rFonts w:ascii="Times New Roman" w:hAnsi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="00FC0F58" w:rsidRPr="00B057AC">
        <w:rPr>
          <w:rFonts w:ascii="Times New Roman" w:hAnsi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за</w:t>
      </w:r>
      <w:r w:rsidR="00FC0F58" w:rsidRPr="00B057AC">
        <w:rPr>
          <w:rFonts w:ascii="Times New Roman" w:hAnsi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рубежом.</w:t>
      </w:r>
      <w:r w:rsidR="00FC0F58" w:rsidRPr="00B057AC">
        <w:rPr>
          <w:rFonts w:ascii="Times New Roman" w:hAnsi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2019.</w:t>
      </w:r>
      <w:r w:rsidR="00FC0F5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FC0F58" w:rsidRPr="00274B03">
        <w:rPr>
          <w:rFonts w:ascii="Times New Roman" w:hAnsi="Times New Roman"/>
          <w:color w:val="000000" w:themeColor="text1"/>
          <w:sz w:val="28"/>
          <w:szCs w:val="28"/>
          <w:lang w:val="ru-RU"/>
        </w:rPr>
        <w:t>–</w:t>
      </w:r>
      <w:r w:rsidR="00FC0F58" w:rsidRPr="00274B03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0F58" w:rsidRPr="00274B03">
        <w:rPr>
          <w:rFonts w:ascii="Times New Roman" w:hAnsi="Times New Roman"/>
          <w:color w:val="000000" w:themeColor="text1"/>
          <w:sz w:val="28"/>
          <w:szCs w:val="28"/>
          <w:lang w:val="ru-RU"/>
        </w:rPr>
        <w:t>№ 3</w:t>
      </w:r>
      <w:r w:rsidR="00FC0F58" w:rsidRPr="00274B03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0F58" w:rsidRPr="00274B03">
        <w:rPr>
          <w:rFonts w:ascii="Times New Roman" w:hAnsi="Times New Roman"/>
          <w:color w:val="000000" w:themeColor="text1"/>
          <w:sz w:val="28"/>
          <w:szCs w:val="28"/>
          <w:lang w:val="ru-RU"/>
        </w:rPr>
        <w:t>(35). –</w:t>
      </w:r>
      <w:r w:rsidR="00FC0F58" w:rsidRPr="00274B03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0F58" w:rsidRPr="00274B03">
        <w:rPr>
          <w:rFonts w:ascii="Times New Roman" w:hAnsi="Times New Roman"/>
          <w:color w:val="000000" w:themeColor="text1"/>
          <w:sz w:val="28"/>
          <w:szCs w:val="28"/>
          <w:lang w:val="ru-RU"/>
        </w:rPr>
        <w:t>С. 100–110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FC0F58" w:rsidRDefault="00672EB1" w:rsidP="00672EB1">
      <w:pPr>
        <w:widowControl w:val="0"/>
        <w:tabs>
          <w:tab w:val="left" w:pos="1609"/>
          <w:tab w:val="left" w:pos="1610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Плахута, О. Г. Анализ отечественного опыта жизнеустройства детей-</w:t>
      </w:r>
      <w:r w:rsidR="00FC0F58" w:rsidRPr="00B057AC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сирот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О. Г.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Плахута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Инновации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C0F58" w:rsidRPr="00B057AC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образовании.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2019.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97–105.</w:t>
      </w:r>
    </w:p>
    <w:p w:rsidR="00FC0F58" w:rsidRPr="00B057AC" w:rsidRDefault="00672EB1" w:rsidP="00672EB1">
      <w:pPr>
        <w:widowControl w:val="0"/>
        <w:tabs>
          <w:tab w:val="left" w:pos="2061"/>
          <w:tab w:val="left" w:pos="206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36"/>
          <w:sz w:val="28"/>
          <w:szCs w:val="28"/>
        </w:rPr>
        <w:t>10.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Прохорова, О. Г. Основы психологии семьи и семейного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ко</w:t>
      </w:r>
      <w:r>
        <w:rPr>
          <w:rFonts w:ascii="Times New Roman" w:hAnsi="Times New Roman"/>
          <w:color w:val="000000" w:themeColor="text1"/>
          <w:sz w:val="28"/>
          <w:szCs w:val="28"/>
        </w:rPr>
        <w:t>нсультирования : учеб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особие -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О. Г. Прохорова. – 2-е изд.,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. и доп. –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Москва:</w:t>
      </w:r>
      <w:r w:rsidR="00FC0F58" w:rsidRPr="00B057A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0F58" w:rsidRPr="00B057AC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2019.</w:t>
      </w:r>
      <w:r w:rsidR="00FC0F58" w:rsidRPr="00B057A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234</w:t>
      </w:r>
      <w:r w:rsidR="00FC0F58" w:rsidRPr="00B057A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FC0F58" w:rsidRPr="00B057AC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Соловьева, Е. А. Психоло</w:t>
      </w:r>
      <w:r>
        <w:rPr>
          <w:rFonts w:ascii="Times New Roman" w:hAnsi="Times New Roman"/>
          <w:color w:val="000000" w:themeColor="text1"/>
          <w:sz w:val="28"/>
          <w:szCs w:val="28"/>
        </w:rPr>
        <w:t>гия семьи и семейное воспитание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: учеб</w:t>
      </w:r>
      <w:proofErr w:type="gram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особие - Е. А. Соловьева. – Москва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, 2019. – 255 с. </w:t>
      </w:r>
    </w:p>
    <w:p w:rsidR="00FC0F58" w:rsidRPr="00B057AC" w:rsidRDefault="00672EB1" w:rsidP="00672EB1">
      <w:pPr>
        <w:widowControl w:val="0"/>
        <w:tabs>
          <w:tab w:val="left" w:pos="2061"/>
          <w:tab w:val="left" w:pos="206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11.Социальная психология: учеб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особие -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ред. А. Н. Сухов. – 7-е изд.,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доп.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Москва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: ЮНИТИ-ДАНА,</w:t>
      </w:r>
      <w:r w:rsidR="00FC0F58" w:rsidRPr="00B057A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2014.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 615</w:t>
      </w:r>
      <w:r w:rsidR="00FC0F58" w:rsidRPr="00B057A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с.</w:t>
      </w:r>
    </w:p>
    <w:p w:rsidR="00FC0F58" w:rsidRDefault="00672EB1" w:rsidP="00672EB1">
      <w:pPr>
        <w:widowControl w:val="0"/>
        <w:tabs>
          <w:tab w:val="left" w:pos="1725"/>
          <w:tab w:val="left" w:pos="1726"/>
          <w:tab w:val="left" w:pos="1933"/>
          <w:tab w:val="left" w:pos="2436"/>
          <w:tab w:val="left" w:pos="7631"/>
          <w:tab w:val="left" w:pos="8602"/>
        </w:tabs>
        <w:autoSpaceDE w:val="0"/>
        <w:autoSpaceDN w:val="0"/>
        <w:spacing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 xml:space="preserve"> Шне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йдер, Л. Б. Семейная психология: учебник -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Л. Б. Шнейдер. – 6-</w:t>
      </w:r>
      <w:r w:rsidR="00FC0F58" w:rsidRPr="00B057AC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изд.,</w:t>
      </w:r>
      <w:r w:rsidR="00FC0F58" w:rsidRPr="00B057AC">
        <w:rPr>
          <w:rFonts w:ascii="Times New Roman" w:hAnsi="Times New Roman"/>
          <w:color w:val="000000" w:themeColor="text1"/>
          <w:spacing w:val="21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доп.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Москва:</w:t>
      </w:r>
      <w:r w:rsidR="00FC0F58" w:rsidRPr="00B057A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proofErr w:type="spellStart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2019.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0F58" w:rsidRPr="00B057AC">
        <w:rPr>
          <w:rFonts w:ascii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="00FC0F58" w:rsidRPr="00B057AC">
        <w:rPr>
          <w:rFonts w:ascii="Times New Roman" w:hAnsi="Times New Roman"/>
          <w:color w:val="000000" w:themeColor="text1"/>
          <w:sz w:val="28"/>
          <w:szCs w:val="28"/>
        </w:rPr>
        <w:t>503</w:t>
      </w:r>
      <w:r w:rsidR="00FC0F58">
        <w:rPr>
          <w:rFonts w:ascii="Times New Roman" w:hAnsi="Times New Roman"/>
          <w:color w:val="000000" w:themeColor="text1"/>
          <w:spacing w:val="19"/>
          <w:sz w:val="28"/>
          <w:szCs w:val="28"/>
        </w:rPr>
        <w:t>.</w:t>
      </w:r>
    </w:p>
    <w:p w:rsidR="00FC0F58" w:rsidRDefault="00FC0F58" w:rsidP="00FC0F58">
      <w:pPr>
        <w:spacing w:before="100" w:beforeAutospacing="1" w:after="100" w:afterAutospacing="1"/>
        <w:ind w:left="-851"/>
        <w:jc w:val="both"/>
        <w:rPr>
          <w:rFonts w:ascii="Times New Roman" w:hAnsi="Times New Roman"/>
          <w:b/>
          <w:sz w:val="28"/>
          <w:szCs w:val="28"/>
        </w:rPr>
      </w:pPr>
    </w:p>
    <w:sectPr w:rsidR="00FC0F58" w:rsidSect="00655B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PremrPro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201"/>
    <w:multiLevelType w:val="hybridMultilevel"/>
    <w:tmpl w:val="55EA49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A54398"/>
    <w:multiLevelType w:val="hybridMultilevel"/>
    <w:tmpl w:val="CCB8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C4EE3"/>
    <w:multiLevelType w:val="hybridMultilevel"/>
    <w:tmpl w:val="2D2200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5CB23E8"/>
    <w:multiLevelType w:val="hybridMultilevel"/>
    <w:tmpl w:val="877646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86C26A0"/>
    <w:multiLevelType w:val="hybridMultilevel"/>
    <w:tmpl w:val="1B34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B6046"/>
    <w:multiLevelType w:val="hybridMultilevel"/>
    <w:tmpl w:val="51B4C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C5C27"/>
    <w:multiLevelType w:val="hybridMultilevel"/>
    <w:tmpl w:val="FF8C622E"/>
    <w:lvl w:ilvl="0" w:tplc="DD746D9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3E162ED2">
      <w:numFmt w:val="bullet"/>
      <w:lvlText w:val="•"/>
      <w:lvlJc w:val="left"/>
      <w:pPr>
        <w:ind w:left="1440" w:hanging="360"/>
      </w:pPr>
      <w:rPr>
        <w:rFonts w:ascii="Times New Roman" w:eastAsia="GaramondPremrPro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97"/>
    <w:rsid w:val="000168E7"/>
    <w:rsid w:val="000310F5"/>
    <w:rsid w:val="00033689"/>
    <w:rsid w:val="00046FC2"/>
    <w:rsid w:val="000801C8"/>
    <w:rsid w:val="00082931"/>
    <w:rsid w:val="000A24F4"/>
    <w:rsid w:val="000B0FF5"/>
    <w:rsid w:val="000B4FF5"/>
    <w:rsid w:val="000C18CB"/>
    <w:rsid w:val="000D29C0"/>
    <w:rsid w:val="000D2DB1"/>
    <w:rsid w:val="000D74D9"/>
    <w:rsid w:val="00112948"/>
    <w:rsid w:val="001639B6"/>
    <w:rsid w:val="0018186C"/>
    <w:rsid w:val="00181B9B"/>
    <w:rsid w:val="00182A7C"/>
    <w:rsid w:val="00185751"/>
    <w:rsid w:val="001B1996"/>
    <w:rsid w:val="001C47CB"/>
    <w:rsid w:val="001D7E1A"/>
    <w:rsid w:val="001E0EDF"/>
    <w:rsid w:val="001E6ED0"/>
    <w:rsid w:val="001E7ABA"/>
    <w:rsid w:val="001F0B30"/>
    <w:rsid w:val="0022345F"/>
    <w:rsid w:val="0023780A"/>
    <w:rsid w:val="00276C72"/>
    <w:rsid w:val="002774C4"/>
    <w:rsid w:val="00285E59"/>
    <w:rsid w:val="002B45B4"/>
    <w:rsid w:val="002D0BB4"/>
    <w:rsid w:val="002E038F"/>
    <w:rsid w:val="002E71DF"/>
    <w:rsid w:val="002E7A78"/>
    <w:rsid w:val="002F0C20"/>
    <w:rsid w:val="002F74D3"/>
    <w:rsid w:val="00303B76"/>
    <w:rsid w:val="00337632"/>
    <w:rsid w:val="00342991"/>
    <w:rsid w:val="00355CCF"/>
    <w:rsid w:val="003630B4"/>
    <w:rsid w:val="0038783A"/>
    <w:rsid w:val="00395497"/>
    <w:rsid w:val="003A1F59"/>
    <w:rsid w:val="003A7E7F"/>
    <w:rsid w:val="003C2AC8"/>
    <w:rsid w:val="003D7E09"/>
    <w:rsid w:val="003F79D5"/>
    <w:rsid w:val="00427C4A"/>
    <w:rsid w:val="00434F54"/>
    <w:rsid w:val="00436710"/>
    <w:rsid w:val="004456B3"/>
    <w:rsid w:val="00445A59"/>
    <w:rsid w:val="00455864"/>
    <w:rsid w:val="0047040E"/>
    <w:rsid w:val="00477A51"/>
    <w:rsid w:val="00480F0B"/>
    <w:rsid w:val="004B09D4"/>
    <w:rsid w:val="004C5CCF"/>
    <w:rsid w:val="004D417C"/>
    <w:rsid w:val="004E2DD0"/>
    <w:rsid w:val="004F684F"/>
    <w:rsid w:val="005027D6"/>
    <w:rsid w:val="005056BB"/>
    <w:rsid w:val="00525BAB"/>
    <w:rsid w:val="00531951"/>
    <w:rsid w:val="00532C8C"/>
    <w:rsid w:val="00533241"/>
    <w:rsid w:val="00541EC6"/>
    <w:rsid w:val="00554586"/>
    <w:rsid w:val="00554D61"/>
    <w:rsid w:val="00560202"/>
    <w:rsid w:val="00562E7F"/>
    <w:rsid w:val="00571AF7"/>
    <w:rsid w:val="00573D87"/>
    <w:rsid w:val="00575EF9"/>
    <w:rsid w:val="00587662"/>
    <w:rsid w:val="00591939"/>
    <w:rsid w:val="00592970"/>
    <w:rsid w:val="005929DF"/>
    <w:rsid w:val="005972A3"/>
    <w:rsid w:val="005C7D67"/>
    <w:rsid w:val="005F2D65"/>
    <w:rsid w:val="006156CA"/>
    <w:rsid w:val="00655B19"/>
    <w:rsid w:val="00672EB1"/>
    <w:rsid w:val="00677E68"/>
    <w:rsid w:val="00690194"/>
    <w:rsid w:val="00693B3D"/>
    <w:rsid w:val="006A5FE4"/>
    <w:rsid w:val="006B29BD"/>
    <w:rsid w:val="006E009E"/>
    <w:rsid w:val="00700AF2"/>
    <w:rsid w:val="007121B0"/>
    <w:rsid w:val="00730B70"/>
    <w:rsid w:val="00752775"/>
    <w:rsid w:val="00757F44"/>
    <w:rsid w:val="0076061A"/>
    <w:rsid w:val="00770FDB"/>
    <w:rsid w:val="00772148"/>
    <w:rsid w:val="00782F94"/>
    <w:rsid w:val="00790128"/>
    <w:rsid w:val="007A7E88"/>
    <w:rsid w:val="007B06D2"/>
    <w:rsid w:val="007B4669"/>
    <w:rsid w:val="007C4C06"/>
    <w:rsid w:val="008207E2"/>
    <w:rsid w:val="00827383"/>
    <w:rsid w:val="00827652"/>
    <w:rsid w:val="00830881"/>
    <w:rsid w:val="00831B49"/>
    <w:rsid w:val="00832D93"/>
    <w:rsid w:val="00843342"/>
    <w:rsid w:val="0086359C"/>
    <w:rsid w:val="008A4C5D"/>
    <w:rsid w:val="008C188B"/>
    <w:rsid w:val="008C49A1"/>
    <w:rsid w:val="008D5722"/>
    <w:rsid w:val="008D7B80"/>
    <w:rsid w:val="008E5150"/>
    <w:rsid w:val="008F2C0D"/>
    <w:rsid w:val="008F5343"/>
    <w:rsid w:val="00903117"/>
    <w:rsid w:val="00914981"/>
    <w:rsid w:val="00930E7E"/>
    <w:rsid w:val="00941272"/>
    <w:rsid w:val="009528AC"/>
    <w:rsid w:val="0096072D"/>
    <w:rsid w:val="009615D7"/>
    <w:rsid w:val="00964C6D"/>
    <w:rsid w:val="0097101C"/>
    <w:rsid w:val="00985165"/>
    <w:rsid w:val="0098679D"/>
    <w:rsid w:val="0099294A"/>
    <w:rsid w:val="00993133"/>
    <w:rsid w:val="009933D3"/>
    <w:rsid w:val="009B7661"/>
    <w:rsid w:val="009E2EB7"/>
    <w:rsid w:val="009E3E33"/>
    <w:rsid w:val="00A003F5"/>
    <w:rsid w:val="00A014EA"/>
    <w:rsid w:val="00A059B6"/>
    <w:rsid w:val="00A1450E"/>
    <w:rsid w:val="00A261F2"/>
    <w:rsid w:val="00A274EF"/>
    <w:rsid w:val="00A3641D"/>
    <w:rsid w:val="00A46EE0"/>
    <w:rsid w:val="00A70582"/>
    <w:rsid w:val="00A802E1"/>
    <w:rsid w:val="00A84220"/>
    <w:rsid w:val="00A916C1"/>
    <w:rsid w:val="00A964F6"/>
    <w:rsid w:val="00A971E7"/>
    <w:rsid w:val="00AE131A"/>
    <w:rsid w:val="00AE5DB0"/>
    <w:rsid w:val="00B13FB4"/>
    <w:rsid w:val="00B373D5"/>
    <w:rsid w:val="00B80992"/>
    <w:rsid w:val="00B8283D"/>
    <w:rsid w:val="00B850E1"/>
    <w:rsid w:val="00B93B4F"/>
    <w:rsid w:val="00BA28D5"/>
    <w:rsid w:val="00BA6AA8"/>
    <w:rsid w:val="00BC0F95"/>
    <w:rsid w:val="00BD53B2"/>
    <w:rsid w:val="00BD57C3"/>
    <w:rsid w:val="00C1754E"/>
    <w:rsid w:val="00C33A0C"/>
    <w:rsid w:val="00C5431F"/>
    <w:rsid w:val="00C54BEE"/>
    <w:rsid w:val="00C57C93"/>
    <w:rsid w:val="00C8715A"/>
    <w:rsid w:val="00C92217"/>
    <w:rsid w:val="00C953F7"/>
    <w:rsid w:val="00C97F74"/>
    <w:rsid w:val="00CB388D"/>
    <w:rsid w:val="00CC1E0E"/>
    <w:rsid w:val="00CD0C3B"/>
    <w:rsid w:val="00CE2D13"/>
    <w:rsid w:val="00D06908"/>
    <w:rsid w:val="00D3531E"/>
    <w:rsid w:val="00D51228"/>
    <w:rsid w:val="00D52C1B"/>
    <w:rsid w:val="00D55E5A"/>
    <w:rsid w:val="00D7416D"/>
    <w:rsid w:val="00D813B9"/>
    <w:rsid w:val="00D81445"/>
    <w:rsid w:val="00D910BC"/>
    <w:rsid w:val="00D918AA"/>
    <w:rsid w:val="00D94C4C"/>
    <w:rsid w:val="00DA2104"/>
    <w:rsid w:val="00DA7F86"/>
    <w:rsid w:val="00DD37BD"/>
    <w:rsid w:val="00DD432B"/>
    <w:rsid w:val="00DD5592"/>
    <w:rsid w:val="00DE5F0C"/>
    <w:rsid w:val="00DF172F"/>
    <w:rsid w:val="00E25D43"/>
    <w:rsid w:val="00E27055"/>
    <w:rsid w:val="00E41713"/>
    <w:rsid w:val="00E45CA6"/>
    <w:rsid w:val="00E52FB4"/>
    <w:rsid w:val="00E57397"/>
    <w:rsid w:val="00E951FD"/>
    <w:rsid w:val="00EA4E08"/>
    <w:rsid w:val="00EB21B4"/>
    <w:rsid w:val="00EC675C"/>
    <w:rsid w:val="00EE100D"/>
    <w:rsid w:val="00EF1236"/>
    <w:rsid w:val="00EF1C72"/>
    <w:rsid w:val="00F04AD2"/>
    <w:rsid w:val="00F21675"/>
    <w:rsid w:val="00F22A87"/>
    <w:rsid w:val="00F23672"/>
    <w:rsid w:val="00F24B41"/>
    <w:rsid w:val="00F32D62"/>
    <w:rsid w:val="00F51681"/>
    <w:rsid w:val="00F55722"/>
    <w:rsid w:val="00F87CF1"/>
    <w:rsid w:val="00FC0F58"/>
    <w:rsid w:val="00FC4DE9"/>
    <w:rsid w:val="00FD60CF"/>
    <w:rsid w:val="00FE164D"/>
    <w:rsid w:val="00FE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4C5D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59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unhideWhenUsed/>
    <w:rsid w:val="00C1754E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99"/>
    <w:rsid w:val="00C1754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6B29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4C5D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59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unhideWhenUsed/>
    <w:rsid w:val="00C1754E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99"/>
    <w:rsid w:val="00C1754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6B29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E6BA-FBC0-4EEC-BCA6-7E7C2B89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HarchenkoLA</dc:creator>
  <cp:lastModifiedBy>1987Dmitrich</cp:lastModifiedBy>
  <cp:revision>2</cp:revision>
  <cp:lastPrinted>2025-12-23T04:41:00Z</cp:lastPrinted>
  <dcterms:created xsi:type="dcterms:W3CDTF">2025-12-23T10:06:00Z</dcterms:created>
  <dcterms:modified xsi:type="dcterms:W3CDTF">2025-12-23T10:06:00Z</dcterms:modified>
</cp:coreProperties>
</file>